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45060" w14:textId="22F14F0F" w:rsidR="00691F24" w:rsidRDefault="00691F24">
      <w:pPr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75DCD" w14:paraId="2AB55992" w14:textId="77777777" w:rsidTr="00DF00F4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25E811" w14:textId="77777777" w:rsidR="00A75DCD" w:rsidRPr="005B03DE" w:rsidRDefault="00A75DCD" w:rsidP="00DF00F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B03DE">
              <w:rPr>
                <w:rFonts w:ascii="Times New Roman" w:hAnsi="Times New Roman"/>
                <w:b/>
                <w:bCs/>
              </w:rPr>
              <w:t>Budapest Főváros VII. kerület Erzsébetváros Önkormányzata</w:t>
            </w:r>
          </w:p>
          <w:p w14:paraId="73449FDA" w14:textId="77777777" w:rsidR="00A75DCD" w:rsidRPr="00E415D5" w:rsidRDefault="00665CF2" w:rsidP="00DF00F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sdt>
              <w:sdtPr>
                <w:rPr>
                  <w:rFonts w:ascii="Times New Roman" w:hAnsi="Times New Roman"/>
                  <w:b/>
                  <w:bCs/>
                </w:rPr>
                <w:alias w:val="{{sord.objKeys.PREPAR}}"/>
                <w:tag w:val="{{sord.objKeys.PREPAR}}"/>
                <w:id w:val="1521659810"/>
                <w:placeholder>
                  <w:docPart w:val="4CCAA3238B7C47FC902DFEF4F20FCFD6"/>
                </w:placeholder>
              </w:sdtPr>
              <w:sdtEndPr/>
              <w:sdtContent>
                <w:r w:rsidR="00A75DCD" w:rsidRPr="00E415D5">
                  <w:rPr>
                    <w:rFonts w:ascii="Times New Roman" w:hAnsi="Times New Roman"/>
                    <w:b/>
                  </w:rPr>
                  <w:t>dr. Halmai Gyula</w:t>
                </w:r>
              </w:sdtContent>
            </w:sdt>
            <w:r w:rsidR="00A75DCD" w:rsidRPr="00E415D5">
              <w:rPr>
                <w:rFonts w:ascii="Times New Roman" w:hAnsi="Times New Roman"/>
                <w:b/>
                <w:bCs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</w:rPr>
                <w:id w:val="-1152361608"/>
                <w:placeholder>
                  <w:docPart w:val="4CCAA3238B7C47FC902DFEF4F20FCFD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4CCAA3238B7C47FC902DFEF4F20FCFD6"/>
                    </w:placeholder>
                  </w:sdtPr>
                  <w:sdtEndPr/>
                  <w:sdtContent>
                    <w:r w:rsidR="00A75DCD" w:rsidRPr="00E415D5">
                      <w:rPr>
                        <w:rFonts w:ascii="Times New Roman" w:hAnsi="Times New Roman"/>
                        <w:b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14:paraId="0A39F4C2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  <w:r w:rsidRPr="005B03DE">
        <w:rPr>
          <w:rFonts w:ascii="Times New Roman" w:hAnsi="Times New Roman"/>
        </w:rPr>
        <w:t xml:space="preserve">Iktatószám: </w:t>
      </w:r>
    </w:p>
    <w:p w14:paraId="6C6F6B39" w14:textId="77777777" w:rsidR="00A75DCD" w:rsidRPr="005B03DE" w:rsidRDefault="00A75DCD" w:rsidP="00A75DCD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</w:rPr>
      </w:pPr>
      <w:r w:rsidRPr="005B03DE">
        <w:rPr>
          <w:rFonts w:ascii="Times New Roman" w:hAnsi="Times New Roman"/>
        </w:rPr>
        <w:t>Napirendi pont</w:t>
      </w:r>
      <w:proofErr w:type="gramStart"/>
      <w:r w:rsidRPr="005B03DE">
        <w:rPr>
          <w:rFonts w:ascii="Times New Roman" w:hAnsi="Times New Roman"/>
        </w:rPr>
        <w:t>: …</w:t>
      </w:r>
      <w:proofErr w:type="gramEnd"/>
      <w:r w:rsidRPr="005B03DE">
        <w:rPr>
          <w:rFonts w:ascii="Times New Roman" w:hAnsi="Times New Roman"/>
        </w:rPr>
        <w:t>.</w:t>
      </w:r>
    </w:p>
    <w:p w14:paraId="0971651E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5E40E9AB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7B5120AE" w14:textId="77777777" w:rsidR="00A75DCD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  <w:u w:val="single"/>
        </w:rPr>
      </w:pPr>
    </w:p>
    <w:p w14:paraId="725FB210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5C3EFD95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77931B03" w14:textId="77777777" w:rsidR="00A75DCD" w:rsidRPr="005B03DE" w:rsidRDefault="00A75DCD" w:rsidP="00A75DC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18032C8" w14:textId="77777777" w:rsidR="00A75DCD" w:rsidRPr="005B03DE" w:rsidRDefault="00A75DCD" w:rsidP="00A75DC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E2903B1" w14:textId="77777777" w:rsidR="00A75DCD" w:rsidRPr="00E415D5" w:rsidRDefault="00A75DCD" w:rsidP="00A75DC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415D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BB6C7BE8EABA4EABA895ECFF81A42559"/>
          </w:placeholder>
        </w:sdtPr>
        <w:sdtEndPr/>
        <w:sdtContent>
          <w:r w:rsidRPr="00E415D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415D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C21A6EEFDD2F4750ACA9E6848CB3BE67"/>
          </w:placeholder>
        </w:sdtPr>
        <w:sdtEndPr/>
        <w:sdtContent>
          <w:r w:rsidRPr="00E415D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E415D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C21A6EEFDD2F4750ACA9E6848CB3BE67"/>
          </w:placeholder>
        </w:sdtPr>
        <w:sdtEndPr/>
        <w:sdtContent>
          <w:r w:rsidRPr="00E415D5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E415D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C21A6EEFDD2F4750ACA9E6848CB3BE67"/>
          </w:placeholder>
        </w:sdtPr>
        <w:sdtEndPr/>
        <w:sdtContent>
          <w:r w:rsidRPr="00E415D5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E415D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75748FE9C7A646D384989F99B3280A95"/>
          </w:placeholder>
        </w:sdtPr>
        <w:sdtEndPr/>
        <w:sdtContent>
          <w:proofErr w:type="spellStart"/>
          <w:r w:rsidRPr="00E415D5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E415D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60BC1008833A45BBBCD9B1943FBDDF3F"/>
          </w:placeholder>
        </w:sdtPr>
        <w:sdtEndPr/>
        <w:sdtContent>
          <w:r w:rsidRPr="00E415D5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415D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67F5964" w14:textId="77777777" w:rsidR="00A75DCD" w:rsidRPr="00E415D5" w:rsidRDefault="00A75DCD" w:rsidP="00A75DCD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 w:rsidRPr="00E415D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6E954517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6F88758B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61124ECE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166611AD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75DCD" w14:paraId="3A263517" w14:textId="77777777" w:rsidTr="00DF00F4">
        <w:trPr>
          <w:trHeight w:val="1876"/>
        </w:trPr>
        <w:tc>
          <w:tcPr>
            <w:tcW w:w="1339" w:type="dxa"/>
            <w:shd w:val="clear" w:color="auto" w:fill="auto"/>
          </w:tcPr>
          <w:p w14:paraId="64C0CF58" w14:textId="77777777" w:rsidR="00A75DCD" w:rsidRPr="005B03DE" w:rsidRDefault="00A75DCD" w:rsidP="00DF00F4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</w:rPr>
            </w:pPr>
            <w:r w:rsidRPr="005B03DE">
              <w:rPr>
                <w:rFonts w:ascii="Times New Roman" w:hAnsi="Times New Roman"/>
                <w:b/>
                <w:bCs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</w:rPr>
              <w:alias w:val="{{sord.objKeys.NPSUBJECT}}"/>
              <w:tag w:val="{{sord.objKeys.NPSUBJECT}}"/>
              <w:id w:val="-236708798"/>
              <w:placeholder>
                <w:docPart w:val="1F76D95F848942FD8A448B37EC8CB885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</w:rPr>
                  <w:alias w:val="{{sord.objKeys.NPSUBJECT}}"/>
                  <w:tag w:val="{{sord.objKeys.NPSUBJECT}}"/>
                  <w:id w:val="-1038730044"/>
                  <w:placeholder>
                    <w:docPart w:val="B31AC146D97E49F2A1E97DD5053DB4D5"/>
                  </w:placeholder>
                </w:sdtPr>
                <w:sdtEndPr/>
                <w:sdtContent>
                  <w:p w14:paraId="3EB8B0D2" w14:textId="2F3D2B34" w:rsidR="00A75DCD" w:rsidRDefault="00A75DCD" w:rsidP="00A75DCD">
                    <w:pPr>
                      <w:spacing w:after="0" w:line="240" w:lineRule="auto"/>
                      <w:jc w:val="both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>Javaslat tulajdonosi döntés meghozatalára a 1075 Budapest, Kazinczy u. 49. I. emelet 16. (</w:t>
                    </w:r>
                    <w:proofErr w:type="spellStart"/>
                    <w:r>
                      <w:rPr>
                        <w:rFonts w:ascii="Times New Roman" w:hAnsi="Times New Roman"/>
                      </w:rPr>
                      <w:t>hrsz</w:t>
                    </w:r>
                    <w:proofErr w:type="spellEnd"/>
                    <w:r>
                      <w:rPr>
                        <w:rFonts w:ascii="Times New Roman" w:hAnsi="Times New Roman"/>
                      </w:rPr>
                      <w:t>.: 34157) és a 1077 Budapest, Kis Diófa u. 6. II. emelet 15. (</w:t>
                    </w:r>
                    <w:proofErr w:type="spellStart"/>
                    <w:r>
                      <w:rPr>
                        <w:rFonts w:ascii="Times New Roman" w:hAnsi="Times New Roman"/>
                      </w:rPr>
                      <w:t>hrsz</w:t>
                    </w:r>
                    <w:proofErr w:type="spellEnd"/>
                    <w:r>
                      <w:rPr>
                        <w:rFonts w:ascii="Times New Roman" w:hAnsi="Times New Roman"/>
                      </w:rPr>
                      <w:t>.: 34129/0/</w:t>
                    </w:r>
                    <w:proofErr w:type="gramStart"/>
                    <w:r>
                      <w:rPr>
                        <w:rFonts w:ascii="Times New Roman" w:hAnsi="Times New Roman"/>
                      </w:rPr>
                      <w:t>A</w:t>
                    </w:r>
                    <w:proofErr w:type="gramEnd"/>
                    <w:r>
                      <w:rPr>
                        <w:rFonts w:ascii="Times New Roman" w:hAnsi="Times New Roman"/>
                      </w:rPr>
                      <w:t>/20) szám alatti önkormányzati bérlakások civil szervezet részére történő bérbeadása tárgyában</w:t>
                    </w:r>
                  </w:p>
                  <w:p w14:paraId="4E643C95" w14:textId="77777777" w:rsidR="00A75DCD" w:rsidRDefault="00665CF2" w:rsidP="00A75DCD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</w:rPr>
                    </w:pPr>
                  </w:p>
                </w:sdtContent>
              </w:sdt>
              <w:p w14:paraId="53DF5755" w14:textId="74AE62A9" w:rsidR="00A75DCD" w:rsidRPr="005B03DE" w:rsidRDefault="00665CF2" w:rsidP="00DF00F4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14:paraId="66CF8BB2" w14:textId="77777777" w:rsidR="00A75DCD" w:rsidRPr="005B03DE" w:rsidRDefault="00A75DCD" w:rsidP="00A75D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  <w:r w:rsidRPr="005B03DE">
        <w:rPr>
          <w:rFonts w:ascii="Times New Roman" w:hAnsi="Times New Roman"/>
          <w:b/>
          <w:bCs/>
          <w:u w:val="single"/>
        </w:rPr>
        <w:t>Készítette:</w:t>
      </w:r>
    </w:p>
    <w:p w14:paraId="432F0B6C" w14:textId="77777777" w:rsidR="00A75DCD" w:rsidRPr="005B03DE" w:rsidRDefault="00A75DCD" w:rsidP="00A75D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14:paraId="7ED60D51" w14:textId="77777777" w:rsidR="00A75DCD" w:rsidRPr="005B03DE" w:rsidRDefault="00A75DCD" w:rsidP="00A75D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14:paraId="74C9C985" w14:textId="77777777" w:rsidR="00A75DCD" w:rsidRPr="005B03DE" w:rsidRDefault="00A75DCD" w:rsidP="00A75D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</w:p>
    <w:p w14:paraId="7C44DF23" w14:textId="77777777" w:rsidR="00A75DCD" w:rsidRPr="005B03DE" w:rsidRDefault="00A75DCD" w:rsidP="00A75D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  <w:r w:rsidRPr="005B03DE">
        <w:rPr>
          <w:rFonts w:ascii="Times New Roman" w:hAnsi="Times New Roman"/>
        </w:rPr>
        <w:tab/>
      </w:r>
      <w:sdt>
        <w:sdtPr>
          <w:rPr>
            <w:rFonts w:ascii="Times New Roman" w:hAnsi="Times New Roman"/>
          </w:rPr>
          <w:alias w:val="{{sord.objKeys.CREATOR}}"/>
          <w:tag w:val="{{sord.objKeys.CREATOR}}"/>
          <w:id w:val="835270671"/>
          <w:placeholder>
            <w:docPart w:val="A8B8C1989AFE4C9D9B847523844001E0"/>
          </w:placeholder>
        </w:sdtPr>
        <w:sdtEndPr/>
        <w:sdtContent>
          <w:proofErr w:type="gramStart"/>
          <w:r>
            <w:rPr>
              <w:rFonts w:ascii="Times New Roman" w:hAnsi="Times New Roman"/>
            </w:rPr>
            <w:t>dr.</w:t>
          </w:r>
          <w:proofErr w:type="gramEnd"/>
          <w:r>
            <w:rPr>
              <w:rFonts w:ascii="Times New Roman" w:hAnsi="Times New Roman"/>
            </w:rPr>
            <w:t xml:space="preserve"> Halmai Gyula</w:t>
          </w:r>
        </w:sdtContent>
      </w:sdt>
    </w:p>
    <w:p w14:paraId="79312A3D" w14:textId="77777777" w:rsidR="00A75DCD" w:rsidRPr="005B03DE" w:rsidRDefault="00A75DCD" w:rsidP="00A75DC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</w:rPr>
      </w:pPr>
      <w:r w:rsidRPr="005B03DE">
        <w:rPr>
          <w:rFonts w:ascii="Times New Roman" w:hAnsi="Times New Roman"/>
        </w:rPr>
        <w:tab/>
      </w:r>
      <w:sdt>
        <w:sdtPr>
          <w:rPr>
            <w:rFonts w:ascii="Times New Roman" w:hAnsi="Times New Roman"/>
          </w:rPr>
          <w:alias w:val="{{sord.objKeys.CREATITLE}}"/>
          <w:tag w:val="{{sord.objKeys.CREATITLE}}"/>
          <w:id w:val="-296065883"/>
          <w:placeholder>
            <w:docPart w:val="A8B8C1989AFE4C9D9B847523844001E0"/>
          </w:placeholder>
        </w:sdtPr>
        <w:sdtEndPr/>
        <w:sdtContent>
          <w:r>
            <w:rPr>
              <w:rFonts w:ascii="Times New Roman" w:hAnsi="Times New Roman"/>
            </w:rPr>
            <w:t>EVIN Erzsébetvárosi Ingatlangazdálkodási Nonprofit Zártkörűen Működő Részvénytársaság vezérigazgatója</w:t>
          </w:r>
        </w:sdtContent>
      </w:sdt>
    </w:p>
    <w:p w14:paraId="6E2E4EFB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0198F7E3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646A66F3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  <w:r w:rsidRPr="005B03DE">
        <w:rPr>
          <w:rFonts w:ascii="Times New Roman" w:hAnsi="Times New Roman"/>
          <w:b/>
          <w:bCs/>
          <w:u w:val="single"/>
        </w:rPr>
        <w:t>Törvényességi szempontból kifogást nem emelek:</w:t>
      </w:r>
    </w:p>
    <w:p w14:paraId="60FC6DEA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4F11960E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70B66E13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21A9CAB0" w14:textId="77777777" w:rsidR="00A75DCD" w:rsidRPr="00E415D5" w:rsidRDefault="00A75DCD" w:rsidP="00A75DC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</w:rPr>
      </w:pPr>
      <w:r w:rsidRPr="00E415D5">
        <w:rPr>
          <w:rFonts w:ascii="Times New Roman" w:hAnsi="Times New Roman"/>
        </w:rPr>
        <w:t>Tóth János</w:t>
      </w:r>
    </w:p>
    <w:p w14:paraId="09D1781D" w14:textId="77777777" w:rsidR="00A75DCD" w:rsidRPr="00E415D5" w:rsidRDefault="00A75DCD" w:rsidP="00A75DCD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</w:rPr>
      </w:pPr>
      <w:proofErr w:type="gramStart"/>
      <w:r w:rsidRPr="00E415D5">
        <w:rPr>
          <w:rFonts w:ascii="Times New Roman" w:hAnsi="Times New Roman"/>
        </w:rPr>
        <w:t>jegyző</w:t>
      </w:r>
      <w:proofErr w:type="gramEnd"/>
    </w:p>
    <w:p w14:paraId="43F9B086" w14:textId="77777777" w:rsidR="00A75DCD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5CF5E32A" w14:textId="77777777" w:rsidR="00A75DCD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60189DF8" w14:textId="77777777" w:rsidR="00A75DCD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2B711986" w14:textId="77777777" w:rsidR="00A75DCD" w:rsidRPr="005B03DE" w:rsidRDefault="00A75DCD" w:rsidP="00A75DCD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14:paraId="275A2288" w14:textId="77777777" w:rsidR="00745953" w:rsidRPr="00937BB1" w:rsidRDefault="00745953" w:rsidP="007459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</w:rPr>
      </w:pPr>
      <w:r w:rsidRPr="00937BB1">
        <w:rPr>
          <w:rFonts w:ascii="Times New Roman" w:hAnsi="Times New Roman"/>
          <w:b/>
          <w:bCs/>
        </w:rPr>
        <w:t xml:space="preserve">Az előterjesztést </w:t>
      </w:r>
      <w:sdt>
        <w:sdtPr>
          <w:rPr>
            <w:rFonts w:ascii="Times New Roman" w:hAnsi="Times New Roman"/>
            <w:b/>
            <w:bCs/>
          </w:rPr>
          <w:alias w:val="{{sord.objKeys.NEGOTKIND}}"/>
          <w:tag w:val="{{sord.objKeys.NEGOTKIND}}"/>
          <w:id w:val="-1054084505"/>
          <w:placeholder>
            <w:docPart w:val="0B804B2837614EC3B09353FDBEA0E2CE"/>
          </w:placeholder>
        </w:sdtPr>
        <w:sdtEndPr/>
        <w:sdtContent>
          <w:r w:rsidRPr="00937BB1">
            <w:rPr>
              <w:rFonts w:ascii="Times New Roman" w:hAnsi="Times New Roman"/>
              <w:b/>
            </w:rPr>
            <w:t>nyilvános ülésen kell tárgyalni</w:t>
          </w:r>
        </w:sdtContent>
      </w:sdt>
      <w:r w:rsidRPr="00937BB1">
        <w:rPr>
          <w:rFonts w:ascii="Times New Roman" w:hAnsi="Times New Roman"/>
          <w:b/>
          <w:bCs/>
        </w:rPr>
        <w:t>.</w:t>
      </w:r>
    </w:p>
    <w:p w14:paraId="47EB8A75" w14:textId="77777777" w:rsidR="00745953" w:rsidRPr="00937BB1" w:rsidRDefault="00745953" w:rsidP="0074595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</w:rPr>
      </w:pPr>
      <w:r w:rsidRPr="00937BB1">
        <w:rPr>
          <w:rFonts w:ascii="Times New Roman" w:hAnsi="Times New Roman"/>
          <w:b/>
          <w:bCs/>
          <w:lang w:val="x-none"/>
        </w:rPr>
        <w:t>A határozat</w:t>
      </w:r>
      <w:r w:rsidRPr="00937BB1">
        <w:rPr>
          <w:rFonts w:ascii="Times New Roman" w:hAnsi="Times New Roman"/>
          <w:b/>
          <w:bCs/>
        </w:rPr>
        <w:t xml:space="preserve"> </w:t>
      </w:r>
      <w:r w:rsidRPr="00937BB1">
        <w:rPr>
          <w:rFonts w:ascii="Times New Roman" w:hAnsi="Times New Roman"/>
          <w:b/>
          <w:bCs/>
          <w:lang w:val="x-none"/>
        </w:rPr>
        <w:t xml:space="preserve">elfogadásához </w:t>
      </w:r>
      <w:r w:rsidRPr="00937BB1">
        <w:rPr>
          <w:rFonts w:ascii="Times New Roman" w:hAnsi="Times New Roman"/>
          <w:b/>
          <w:bCs/>
        </w:rPr>
        <w:t>egyszerű</w:t>
      </w:r>
      <w:r w:rsidRPr="00937BB1">
        <w:rPr>
          <w:rFonts w:ascii="Times New Roman" w:hAnsi="Times New Roman"/>
          <w:b/>
          <w:bCs/>
          <w:lang w:val="x-none"/>
        </w:rPr>
        <w:t xml:space="preserve"> szavazattöbbség szükséges.</w:t>
      </w:r>
    </w:p>
    <w:p w14:paraId="60600CCB" w14:textId="77777777" w:rsidR="00A75DCD" w:rsidRDefault="00A75D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1D33D17" w14:textId="77777777" w:rsidR="00A75DCD" w:rsidRDefault="00A75D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6AF99E50" w14:textId="77777777" w:rsidR="00A75DCD" w:rsidRDefault="00A75DC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7BA698C9" w14:textId="491CA52D" w:rsidR="00214631" w:rsidRDefault="007164D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Tisztelt Bizottság!</w:t>
      </w:r>
    </w:p>
    <w:p w14:paraId="3CE534E9" w14:textId="77777777" w:rsidR="0060580D" w:rsidRDefault="0060580D" w:rsidP="009E693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  <w:bookmarkStart w:id="0" w:name="_Hlk176870764"/>
    </w:p>
    <w:p w14:paraId="573B2D79" w14:textId="78F25D48" w:rsidR="00547A30" w:rsidRDefault="00547A30" w:rsidP="00547A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1" w:name="_Hlk194040836"/>
      <w:bookmarkEnd w:id="0"/>
      <w:r>
        <w:rPr>
          <w:rFonts w:ascii="Times New Roman" w:eastAsia="Times New Roman" w:hAnsi="Times New Roman" w:cs="Times New Roman"/>
        </w:rPr>
        <w:t xml:space="preserve">A tulajdoni lapon </w:t>
      </w:r>
      <w:r w:rsidRPr="003D6905">
        <w:rPr>
          <w:rFonts w:ascii="Times New Roman" w:eastAsia="Times New Roman" w:hAnsi="Times New Roman" w:cs="Times New Roman"/>
        </w:rPr>
        <w:t>(1.</w:t>
      </w:r>
      <w:r w:rsidR="00F05053">
        <w:rPr>
          <w:rFonts w:ascii="Times New Roman" w:eastAsia="Times New Roman" w:hAnsi="Times New Roman" w:cs="Times New Roman"/>
        </w:rPr>
        <w:t xml:space="preserve"> </w:t>
      </w:r>
      <w:r w:rsidRPr="003D6905">
        <w:rPr>
          <w:rFonts w:ascii="Times New Roman" w:eastAsia="Times New Roman" w:hAnsi="Times New Roman" w:cs="Times New Roman"/>
        </w:rPr>
        <w:t>melléklet)</w:t>
      </w:r>
      <w:r>
        <w:rPr>
          <w:rFonts w:ascii="Times New Roman" w:eastAsia="Times New Roman" w:hAnsi="Times New Roman" w:cs="Times New Roman"/>
        </w:rPr>
        <w:t xml:space="preserve"> a </w:t>
      </w:r>
      <w:r w:rsidRPr="00DF12FF">
        <w:rPr>
          <w:rFonts w:ascii="Times New Roman" w:hAnsi="Times New Roman"/>
          <w:b/>
          <w:bCs/>
        </w:rPr>
        <w:t xml:space="preserve">34157 </w:t>
      </w:r>
      <w:r>
        <w:rPr>
          <w:rFonts w:ascii="Times New Roman" w:eastAsia="Times New Roman" w:hAnsi="Times New Roman" w:cs="Times New Roman"/>
        </w:rPr>
        <w:t>helyrajzi számon nyilvántartott,</w:t>
      </w:r>
      <w:r w:rsidRPr="00441FFA">
        <w:rPr>
          <w:rFonts w:ascii="Times New Roman" w:eastAsia="Times New Roman" w:hAnsi="Times New Roman" w:cs="Times New Roman"/>
        </w:rPr>
        <w:t xml:space="preserve"> </w:t>
      </w:r>
      <w:r w:rsidRPr="00C03774">
        <w:rPr>
          <w:rFonts w:ascii="Times New Roman" w:eastAsia="Times New Roman" w:hAnsi="Times New Roman" w:cs="Times New Roman"/>
        </w:rPr>
        <w:t>100%-</w:t>
      </w:r>
      <w:proofErr w:type="spellStart"/>
      <w:r w:rsidRPr="00C03774">
        <w:rPr>
          <w:rFonts w:ascii="Times New Roman" w:eastAsia="Times New Roman" w:hAnsi="Times New Roman" w:cs="Times New Roman"/>
        </w:rPr>
        <w:t>ban</w:t>
      </w:r>
      <w:proofErr w:type="spellEnd"/>
      <w:r w:rsidRPr="00C03774">
        <w:rPr>
          <w:rFonts w:ascii="Times New Roman" w:eastAsia="Times New Roman" w:hAnsi="Times New Roman" w:cs="Times New Roman"/>
        </w:rPr>
        <w:t xml:space="preserve"> önkormányzati tulajdonban lévő</w:t>
      </w:r>
      <w:r w:rsidR="009B7D22">
        <w:rPr>
          <w:rFonts w:ascii="Times New Roman" w:eastAsia="Times New Roman" w:hAnsi="Times New Roman" w:cs="Times New Roman"/>
        </w:rPr>
        <w:t xml:space="preserve"> épületben található</w:t>
      </w:r>
      <w:r w:rsidRPr="00C03774">
        <w:rPr>
          <w:rFonts w:ascii="Times New Roman" w:eastAsia="Times New Roman" w:hAnsi="Times New Roman" w:cs="Times New Roman"/>
        </w:rPr>
        <w:t xml:space="preserve">, természetben </w:t>
      </w:r>
      <w:r>
        <w:rPr>
          <w:rFonts w:ascii="Times New Roman" w:eastAsia="Times New Roman" w:hAnsi="Times New Roman" w:cs="Times New Roman"/>
        </w:rPr>
        <w:t xml:space="preserve">a </w:t>
      </w:r>
      <w:r w:rsidRPr="00E24A7C">
        <w:rPr>
          <w:rFonts w:ascii="Times New Roman" w:eastAsia="Times New Roman" w:hAnsi="Times New Roman" w:cs="Times New Roman"/>
          <w:b/>
        </w:rPr>
        <w:t>107</w:t>
      </w:r>
      <w:r>
        <w:rPr>
          <w:rFonts w:ascii="Times New Roman" w:eastAsia="Times New Roman" w:hAnsi="Times New Roman" w:cs="Times New Roman"/>
          <w:b/>
        </w:rPr>
        <w:t>5</w:t>
      </w:r>
      <w:r w:rsidRPr="00E24A7C">
        <w:rPr>
          <w:rFonts w:ascii="Times New Roman" w:eastAsia="Times New Roman" w:hAnsi="Times New Roman" w:cs="Times New Roman"/>
          <w:b/>
        </w:rPr>
        <w:t xml:space="preserve"> Budapest</w:t>
      </w:r>
      <w:r>
        <w:rPr>
          <w:rFonts w:ascii="Times New Roman" w:eastAsia="Times New Roman" w:hAnsi="Times New Roman" w:cs="Times New Roman"/>
          <w:b/>
        </w:rPr>
        <w:t xml:space="preserve"> VII. kerület,</w:t>
      </w:r>
      <w:r w:rsidRPr="00E24A7C">
        <w:rPr>
          <w:rFonts w:ascii="Times New Roman" w:eastAsia="Times New Roman" w:hAnsi="Times New Roman" w:cs="Times New Roman"/>
          <w:b/>
        </w:rPr>
        <w:t xml:space="preserve"> </w:t>
      </w:r>
      <w:r w:rsidRPr="00840CFE">
        <w:rPr>
          <w:rFonts w:ascii="Times New Roman" w:eastAsia="Times New Roman" w:hAnsi="Times New Roman" w:cs="Times New Roman"/>
          <w:b/>
        </w:rPr>
        <w:t>Kazinczy u</w:t>
      </w:r>
      <w:r>
        <w:rPr>
          <w:rFonts w:ascii="Times New Roman" w:eastAsia="Times New Roman" w:hAnsi="Times New Roman" w:cs="Times New Roman"/>
          <w:b/>
        </w:rPr>
        <w:t>.</w:t>
      </w:r>
      <w:r w:rsidRPr="00840CFE">
        <w:rPr>
          <w:rFonts w:ascii="Times New Roman" w:eastAsia="Times New Roman" w:hAnsi="Times New Roman" w:cs="Times New Roman"/>
          <w:b/>
        </w:rPr>
        <w:t xml:space="preserve"> 49</w:t>
      </w:r>
      <w:r>
        <w:rPr>
          <w:rFonts w:ascii="Times New Roman" w:eastAsia="Times New Roman" w:hAnsi="Times New Roman" w:cs="Times New Roman"/>
          <w:b/>
        </w:rPr>
        <w:t xml:space="preserve">. I. em. 16. </w:t>
      </w:r>
      <w:r>
        <w:rPr>
          <w:rFonts w:ascii="Times New Roman" w:eastAsia="Times New Roman" w:hAnsi="Times New Roman" w:cs="Times New Roman"/>
        </w:rPr>
        <w:t>szám alatti, 1 szobás, 26 m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 xml:space="preserve"> alapterületű, komfortos komfortfokozatú lakás, illetve a </w:t>
      </w:r>
      <w:r w:rsidR="00BE5875">
        <w:rPr>
          <w:rFonts w:ascii="Times New Roman" w:eastAsia="Times New Roman" w:hAnsi="Times New Roman" w:cs="Times New Roman"/>
        </w:rPr>
        <w:t xml:space="preserve">tulajdoni lapon (2. melléklet) a </w:t>
      </w:r>
      <w:r w:rsidRPr="00DF12FF">
        <w:rPr>
          <w:rFonts w:ascii="Times New Roman" w:hAnsi="Times New Roman"/>
          <w:b/>
          <w:bCs/>
        </w:rPr>
        <w:t>34129/0/A/20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Pr="009D3265">
        <w:rPr>
          <w:rFonts w:ascii="Times New Roman" w:eastAsia="Times New Roman" w:hAnsi="Times New Roman" w:cs="Times New Roman"/>
        </w:rPr>
        <w:t>helyrajzi számon nyilvántartott,</w:t>
      </w:r>
      <w:r w:rsidRPr="00C0377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természetben a </w:t>
      </w:r>
      <w:r w:rsidRPr="00DF12FF">
        <w:rPr>
          <w:rFonts w:ascii="Times New Roman" w:hAnsi="Times New Roman"/>
          <w:b/>
          <w:bCs/>
        </w:rPr>
        <w:t>1077 Budapest VII. kerület, Kis Diófa u. 6. II. emelet 15.</w:t>
      </w:r>
      <w:r w:rsidRPr="00F624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szám </w:t>
      </w:r>
      <w:r w:rsidRPr="00F62421">
        <w:rPr>
          <w:rFonts w:ascii="Times New Roman" w:hAnsi="Times New Roman"/>
        </w:rPr>
        <w:t>alatti</w:t>
      </w:r>
      <w:r>
        <w:rPr>
          <w:rFonts w:ascii="Times New Roman" w:hAnsi="Times New Roman"/>
        </w:rPr>
        <w:t>, 1</w:t>
      </w:r>
      <w:r w:rsidRPr="00F62421">
        <w:rPr>
          <w:rFonts w:ascii="Times New Roman" w:hAnsi="Times New Roman"/>
        </w:rPr>
        <w:t xml:space="preserve"> szobás, </w:t>
      </w:r>
      <w:r>
        <w:rPr>
          <w:rFonts w:ascii="Times New Roman" w:hAnsi="Times New Roman"/>
        </w:rPr>
        <w:t xml:space="preserve">a tulajdoni lap </w:t>
      </w:r>
      <w:r>
        <w:rPr>
          <w:rFonts w:ascii="Times New Roman" w:eastAsia="Times New Roman" w:hAnsi="Times New Roman" w:cs="Times New Roman"/>
        </w:rPr>
        <w:t xml:space="preserve">(2. melléklet) </w:t>
      </w:r>
      <w:r>
        <w:rPr>
          <w:rFonts w:ascii="Times New Roman" w:hAnsi="Times New Roman"/>
        </w:rPr>
        <w:t xml:space="preserve"> szerint </w:t>
      </w:r>
      <w:r w:rsidRPr="00F62421">
        <w:rPr>
          <w:rFonts w:ascii="Times New Roman" w:hAnsi="Times New Roman"/>
        </w:rPr>
        <w:t>23 m</w:t>
      </w:r>
      <w:r w:rsidRPr="00F62421">
        <w:rPr>
          <w:rFonts w:ascii="Times New Roman" w:hAnsi="Times New Roman"/>
          <w:vertAlign w:val="superscript"/>
        </w:rPr>
        <w:t>2</w:t>
      </w:r>
      <w:r w:rsidRPr="00F62421">
        <w:rPr>
          <w:rFonts w:ascii="Times New Roman" w:hAnsi="Times New Roman"/>
        </w:rPr>
        <w:t xml:space="preserve"> alapterületű</w:t>
      </w:r>
      <w:r>
        <w:rPr>
          <w:rFonts w:ascii="Times New Roman" w:hAnsi="Times New Roman"/>
        </w:rPr>
        <w:t xml:space="preserve"> </w:t>
      </w:r>
      <w:r w:rsidRPr="00F62421">
        <w:rPr>
          <w:rFonts w:ascii="Times New Roman" w:hAnsi="Times New Roman"/>
        </w:rPr>
        <w:t>komfortos</w:t>
      </w:r>
      <w:r>
        <w:rPr>
          <w:rFonts w:ascii="Times New Roman" w:hAnsi="Times New Roman"/>
        </w:rPr>
        <w:t xml:space="preserve"> lakások</w:t>
      </w:r>
      <w:r>
        <w:rPr>
          <w:rFonts w:ascii="Times New Roman" w:eastAsia="Times New Roman" w:hAnsi="Times New Roman" w:cs="Times New Roman"/>
        </w:rPr>
        <w:t xml:space="preserve"> bérlője a </w:t>
      </w:r>
      <w:r w:rsidRPr="00840CFE">
        <w:rPr>
          <w:rFonts w:ascii="Times New Roman" w:eastAsia="Times New Roman" w:hAnsi="Times New Roman" w:cs="Times New Roman"/>
          <w:b/>
          <w:bCs/>
        </w:rPr>
        <w:t xml:space="preserve">"VAN HELYED" </w:t>
      </w:r>
      <w:r w:rsidR="00BE5875">
        <w:rPr>
          <w:rFonts w:ascii="Times New Roman" w:eastAsia="Times New Roman" w:hAnsi="Times New Roman" w:cs="Times New Roman"/>
          <w:b/>
          <w:bCs/>
        </w:rPr>
        <w:t>A</w:t>
      </w:r>
      <w:r w:rsidRPr="00840CFE">
        <w:rPr>
          <w:rFonts w:ascii="Times New Roman" w:eastAsia="Times New Roman" w:hAnsi="Times New Roman" w:cs="Times New Roman"/>
          <w:b/>
          <w:bCs/>
        </w:rPr>
        <w:t xml:space="preserve"> </w:t>
      </w:r>
      <w:r w:rsidR="00E7677D">
        <w:rPr>
          <w:rFonts w:ascii="Times New Roman" w:eastAsia="Times New Roman" w:hAnsi="Times New Roman" w:cs="Times New Roman"/>
          <w:b/>
          <w:bCs/>
        </w:rPr>
        <w:t>K</w:t>
      </w:r>
      <w:r w:rsidRPr="00840CFE">
        <w:rPr>
          <w:rFonts w:ascii="Times New Roman" w:eastAsia="Times New Roman" w:hAnsi="Times New Roman" w:cs="Times New Roman"/>
          <w:b/>
          <w:bCs/>
        </w:rPr>
        <w:t xml:space="preserve">özös </w:t>
      </w:r>
      <w:r w:rsidR="00E7677D">
        <w:rPr>
          <w:rFonts w:ascii="Times New Roman" w:eastAsia="Times New Roman" w:hAnsi="Times New Roman" w:cs="Times New Roman"/>
          <w:b/>
          <w:bCs/>
        </w:rPr>
        <w:t>J</w:t>
      </w:r>
      <w:r w:rsidRPr="00840CFE">
        <w:rPr>
          <w:rFonts w:ascii="Times New Roman" w:eastAsia="Times New Roman" w:hAnsi="Times New Roman" w:cs="Times New Roman"/>
          <w:b/>
          <w:bCs/>
        </w:rPr>
        <w:t xml:space="preserve">övőnkért </w:t>
      </w:r>
      <w:r w:rsidR="00E7677D">
        <w:rPr>
          <w:rFonts w:ascii="Times New Roman" w:eastAsia="Times New Roman" w:hAnsi="Times New Roman" w:cs="Times New Roman"/>
          <w:b/>
          <w:bCs/>
        </w:rPr>
        <w:t>A</w:t>
      </w:r>
      <w:r w:rsidRPr="00840CFE">
        <w:rPr>
          <w:rFonts w:ascii="Times New Roman" w:eastAsia="Times New Roman" w:hAnsi="Times New Roman" w:cs="Times New Roman"/>
          <w:b/>
          <w:bCs/>
        </w:rPr>
        <w:t>lapítvány</w:t>
      </w:r>
      <w:r w:rsidR="001B4038">
        <w:rPr>
          <w:rFonts w:ascii="Times New Roman" w:eastAsia="Times New Roman" w:hAnsi="Times New Roman" w:cs="Times New Roman"/>
          <w:b/>
          <w:bCs/>
        </w:rPr>
        <w:t xml:space="preserve"> </w:t>
      </w:r>
      <w:r w:rsidR="001B4038" w:rsidRPr="001B4038">
        <w:rPr>
          <w:rFonts w:ascii="Times New Roman" w:eastAsia="Times New Roman" w:hAnsi="Times New Roman" w:cs="Times New Roman"/>
          <w:bCs/>
        </w:rPr>
        <w:t>(3.melléklet)</w:t>
      </w:r>
      <w:r w:rsidRPr="001B4038">
        <w:rPr>
          <w:rFonts w:ascii="Times New Roman" w:eastAsia="Times New Roman" w:hAnsi="Times New Roman" w:cs="Times New Roman"/>
          <w:bCs/>
        </w:rPr>
        <w:t>,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08183B">
        <w:rPr>
          <w:rFonts w:ascii="Times New Roman" w:eastAsia="Times New Roman" w:hAnsi="Times New Roman" w:cs="Times New Roman"/>
        </w:rPr>
        <w:t>amely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186C11">
        <w:rPr>
          <w:rFonts w:ascii="Times New Roman" w:eastAsia="Times New Roman" w:hAnsi="Times New Roman" w:cs="Times New Roman"/>
        </w:rPr>
        <w:t>mindkét ingatlan tekintetében határozott idejű</w:t>
      </w:r>
      <w:r w:rsidR="001B4038">
        <w:rPr>
          <w:rFonts w:ascii="Times New Roman" w:eastAsia="Times New Roman" w:hAnsi="Times New Roman" w:cs="Times New Roman"/>
        </w:rPr>
        <w:t xml:space="preserve"> bérleti szerződéssel (4</w:t>
      </w:r>
      <w:r>
        <w:rPr>
          <w:rFonts w:ascii="Times New Roman" w:eastAsia="Times New Roman" w:hAnsi="Times New Roman" w:cs="Times New Roman"/>
        </w:rPr>
        <w:t xml:space="preserve">. melléklet) rendelkezik </w:t>
      </w:r>
      <w:r w:rsidRPr="00902E21">
        <w:rPr>
          <w:rFonts w:ascii="Times New Roman" w:eastAsia="Times New Roman" w:hAnsi="Times New Roman" w:cs="Times New Roman"/>
          <w:b/>
          <w:bCs/>
        </w:rPr>
        <w:t xml:space="preserve">2025. április </w:t>
      </w:r>
      <w:r>
        <w:rPr>
          <w:rFonts w:ascii="Times New Roman" w:eastAsia="Times New Roman" w:hAnsi="Times New Roman" w:cs="Times New Roman"/>
          <w:b/>
          <w:bCs/>
        </w:rPr>
        <w:t>15</w:t>
      </w:r>
      <w:r w:rsidRPr="00902E21">
        <w:rPr>
          <w:rFonts w:ascii="Times New Roman" w:eastAsia="Times New Roman" w:hAnsi="Times New Roman" w:cs="Times New Roman"/>
          <w:b/>
          <w:bCs/>
        </w:rPr>
        <w:t>.</w:t>
      </w:r>
      <w:r>
        <w:rPr>
          <w:rFonts w:ascii="Times New Roman" w:eastAsia="Times New Roman" w:hAnsi="Times New Roman" w:cs="Times New Roman"/>
        </w:rPr>
        <w:t xml:space="preserve"> napjáig.</w:t>
      </w:r>
    </w:p>
    <w:p w14:paraId="144C539A" w14:textId="77777777" w:rsidR="00547A30" w:rsidRDefault="00547A30" w:rsidP="00547A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328F190A" w14:textId="77777777" w:rsidR="005A0C34" w:rsidRDefault="005A0C34" w:rsidP="00547A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 közhasznú alapítvány tevékenysége</w:t>
      </w:r>
      <w:r w:rsidR="0047721F" w:rsidRPr="00DD2509">
        <w:rPr>
          <w:rFonts w:ascii="Times New Roman" w:eastAsia="Times New Roman" w:hAnsi="Times New Roman" w:cs="Times New Roman"/>
          <w:color w:val="000000"/>
        </w:rPr>
        <w:t xml:space="preserve">: </w:t>
      </w:r>
    </w:p>
    <w:p w14:paraId="2C7C825A" w14:textId="570530E4" w:rsidR="0047721F" w:rsidRPr="00DD2509" w:rsidRDefault="0047721F" w:rsidP="00547A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D2509">
        <w:rPr>
          <w:rFonts w:ascii="Times New Roman" w:eastAsia="Times New Roman" w:hAnsi="Times New Roman" w:cs="Times New Roman"/>
          <w:color w:val="000000"/>
        </w:rPr>
        <w:t xml:space="preserve">A hátrányos helyzetű, </w:t>
      </w:r>
      <w:proofErr w:type="spellStart"/>
      <w:r w:rsidRPr="00DD2509">
        <w:rPr>
          <w:rFonts w:ascii="Times New Roman" w:eastAsia="Times New Roman" w:hAnsi="Times New Roman" w:cs="Times New Roman"/>
          <w:color w:val="000000"/>
        </w:rPr>
        <w:t>szegregált</w:t>
      </w:r>
      <w:proofErr w:type="spellEnd"/>
      <w:r w:rsidRPr="00DD2509">
        <w:rPr>
          <w:rFonts w:ascii="Times New Roman" w:eastAsia="Times New Roman" w:hAnsi="Times New Roman" w:cs="Times New Roman"/>
          <w:color w:val="000000"/>
        </w:rPr>
        <w:t xml:space="preserve"> lakókörnyezetben élő társadalmi csoportok társadalmi integrációjának elősegítése, képzésük, felzárkóztatásuk, </w:t>
      </w:r>
      <w:proofErr w:type="spellStart"/>
      <w:r w:rsidRPr="00DD2509">
        <w:rPr>
          <w:rFonts w:ascii="Times New Roman" w:eastAsia="Times New Roman" w:hAnsi="Times New Roman" w:cs="Times New Roman"/>
          <w:color w:val="000000"/>
        </w:rPr>
        <w:t>dekriminalizációjuk</w:t>
      </w:r>
      <w:proofErr w:type="spellEnd"/>
      <w:r w:rsidRPr="00DD2509">
        <w:rPr>
          <w:rFonts w:ascii="Times New Roman" w:eastAsia="Times New Roman" w:hAnsi="Times New Roman" w:cs="Times New Roman"/>
          <w:color w:val="000000"/>
        </w:rPr>
        <w:t>, életminőségük javítása egyéni adottságokra és szükségletekre épülő, komplex beavatkozási eszközrendszerrel. Mobilitást és integrációt elősegítő szociális támogató tevékenység végzése, a gyermekek és felnőttek tanuláshoz segítése, életmódbeli változásaik támogatása</w:t>
      </w:r>
      <w:r w:rsidR="005A0C34">
        <w:rPr>
          <w:rFonts w:ascii="Times New Roman" w:eastAsia="Times New Roman" w:hAnsi="Times New Roman" w:cs="Times New Roman"/>
          <w:color w:val="000000"/>
        </w:rPr>
        <w:t>, k</w:t>
      </w:r>
      <w:r w:rsidRPr="00DD2509">
        <w:rPr>
          <w:rFonts w:ascii="Times New Roman" w:eastAsia="Times New Roman" w:hAnsi="Times New Roman" w:cs="Times New Roman"/>
          <w:color w:val="000000"/>
        </w:rPr>
        <w:t xml:space="preserve">özösségi terek megteremtése és közös programok szervezése. Az önkéntes tevékenység kultúrájának fejlesztése és a médiákban történő megjelenítése útján a társadalom mobilizálása a cselekvő szolidaritás irányába. A </w:t>
      </w:r>
      <w:proofErr w:type="spellStart"/>
      <w:r w:rsidRPr="00DD2509">
        <w:rPr>
          <w:rFonts w:ascii="Times New Roman" w:eastAsia="Times New Roman" w:hAnsi="Times New Roman" w:cs="Times New Roman"/>
          <w:color w:val="000000"/>
        </w:rPr>
        <w:t>szegregált</w:t>
      </w:r>
      <w:proofErr w:type="spellEnd"/>
      <w:r w:rsidRPr="00DD2509">
        <w:rPr>
          <w:rFonts w:ascii="Times New Roman" w:eastAsia="Times New Roman" w:hAnsi="Times New Roman" w:cs="Times New Roman"/>
          <w:color w:val="000000"/>
        </w:rPr>
        <w:t xml:space="preserve"> közösségekből létrejövő autonóm, önsegítő közösségek támogatása a nyomor újratermelésének megakadályozása érdekében, tovább</w:t>
      </w:r>
      <w:r w:rsidR="00DD2509">
        <w:rPr>
          <w:rFonts w:ascii="Times New Roman" w:eastAsia="Times New Roman" w:hAnsi="Times New Roman" w:cs="Times New Roman"/>
          <w:color w:val="000000"/>
        </w:rPr>
        <w:t>á</w:t>
      </w:r>
      <w:r w:rsidRPr="00DD2509">
        <w:rPr>
          <w:rFonts w:ascii="Times New Roman" w:eastAsia="Times New Roman" w:hAnsi="Times New Roman" w:cs="Times New Roman"/>
          <w:color w:val="000000"/>
        </w:rPr>
        <w:t xml:space="preserve"> önérvényesítő képességük hatékonyságának növelése.</w:t>
      </w:r>
    </w:p>
    <w:p w14:paraId="61EA0F5E" w14:textId="77777777" w:rsidR="0047721F" w:rsidRPr="00DD2509" w:rsidRDefault="0047721F" w:rsidP="00547A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4F2FE9DA" w14:textId="13DAD3B3" w:rsidR="00547A30" w:rsidRPr="00CB39BC" w:rsidRDefault="00547A30" w:rsidP="00547A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DD2509">
        <w:rPr>
          <w:rFonts w:ascii="Times New Roman" w:eastAsia="Times New Roman" w:hAnsi="Times New Roman" w:cs="Times New Roman"/>
          <w:color w:val="000000"/>
        </w:rPr>
        <w:t xml:space="preserve">A bérbeadás </w:t>
      </w:r>
      <w:r w:rsidR="0047721F" w:rsidRPr="00DD2509">
        <w:rPr>
          <w:rFonts w:ascii="Times New Roman" w:eastAsia="Times New Roman" w:hAnsi="Times New Roman" w:cs="Times New Roman"/>
          <w:color w:val="000000"/>
        </w:rPr>
        <w:t>azt a célt szolgálja,</w:t>
      </w:r>
      <w:r w:rsidRPr="00DD2509">
        <w:rPr>
          <w:rFonts w:ascii="Times New Roman" w:eastAsia="Times New Roman" w:hAnsi="Times New Roman" w:cs="Times New Roman"/>
          <w:color w:val="000000"/>
        </w:rPr>
        <w:t xml:space="preserve"> hogy az Önkormányzat olyan lakhatási lehetőséget nyújtson a kerületben</w:t>
      </w:r>
      <w:r w:rsidR="0047721F" w:rsidRPr="00DD2509">
        <w:rPr>
          <w:rFonts w:ascii="Times New Roman" w:eastAsia="Times New Roman" w:hAnsi="Times New Roman" w:cs="Times New Roman"/>
          <w:color w:val="000000"/>
        </w:rPr>
        <w:t xml:space="preserve"> </w:t>
      </w:r>
      <w:r w:rsidRPr="00DD2509">
        <w:rPr>
          <w:rFonts w:ascii="Times New Roman" w:eastAsia="Times New Roman" w:hAnsi="Times New Roman" w:cs="Times New Roman"/>
          <w:color w:val="000000"/>
        </w:rPr>
        <w:t xml:space="preserve">a közhasznú Alapítvány számára, amely alkalmas a hátrányos helyzetű, kiemelten tehetséges diákok </w:t>
      </w:r>
      <w:proofErr w:type="spellStart"/>
      <w:r w:rsidRPr="00DD2509">
        <w:rPr>
          <w:rFonts w:ascii="Times New Roman" w:eastAsia="Times New Roman" w:hAnsi="Times New Roman" w:cs="Times New Roman"/>
          <w:color w:val="000000"/>
        </w:rPr>
        <w:t>mentorálására</w:t>
      </w:r>
      <w:proofErr w:type="spellEnd"/>
      <w:r w:rsidRPr="00DD2509">
        <w:rPr>
          <w:rFonts w:ascii="Times New Roman" w:eastAsia="Times New Roman" w:hAnsi="Times New Roman" w:cs="Times New Roman"/>
          <w:color w:val="000000"/>
        </w:rPr>
        <w:t>, lakhatásuk biztosítására.</w:t>
      </w:r>
    </w:p>
    <w:p w14:paraId="7C2B1ECB" w14:textId="77777777" w:rsidR="00547A30" w:rsidRDefault="00547A30" w:rsidP="00547A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1D494058" w14:textId="04F1990F" w:rsidR="00547A30" w:rsidRPr="00441FFA" w:rsidRDefault="00547A30" w:rsidP="00547A3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17B03">
        <w:rPr>
          <w:rFonts w:ascii="Times New Roman" w:hAnsi="Times New Roman" w:cs="Times New Roman"/>
        </w:rPr>
        <w:t>Budapest Főváros VII. kerület Erzsébetváros Önkormányzata Képviselő-testületének Pénzügyi és Kerületfejlesztési Bizottsága a 134/2024.</w:t>
      </w:r>
      <w:r w:rsidR="00BE5875" w:rsidRPr="00C17B03">
        <w:rPr>
          <w:rFonts w:ascii="Times New Roman" w:hAnsi="Times New Roman" w:cs="Times New Roman"/>
        </w:rPr>
        <w:t xml:space="preserve"> </w:t>
      </w:r>
      <w:r w:rsidR="001B4038">
        <w:rPr>
          <w:rFonts w:ascii="Times New Roman" w:hAnsi="Times New Roman" w:cs="Times New Roman"/>
        </w:rPr>
        <w:t>(III.05.) PKB határozatával (5</w:t>
      </w:r>
      <w:r w:rsidRPr="00C17B03">
        <w:rPr>
          <w:rFonts w:ascii="Times New Roman" w:hAnsi="Times New Roman" w:cs="Times New Roman"/>
        </w:rPr>
        <w:t>. melléklet)</w:t>
      </w:r>
      <w:r w:rsidRPr="00441FFA">
        <w:rPr>
          <w:rFonts w:ascii="Times New Roman" w:hAnsi="Times New Roman" w:cs="Times New Roman"/>
        </w:rPr>
        <w:t xml:space="preserve"> hozzájárult a</w:t>
      </w:r>
      <w:r w:rsidRPr="00441FFA">
        <w:rPr>
          <w:rFonts w:ascii="Times New Roman" w:eastAsia="Times New Roman" w:hAnsi="Times New Roman" w:cs="Times New Roman"/>
        </w:rPr>
        <w:t xml:space="preserve"> Kazinczy u. 49. I. emelet 16. szám alatti</w:t>
      </w:r>
      <w:r>
        <w:rPr>
          <w:rFonts w:ascii="Times New Roman" w:eastAsia="Times New Roman" w:hAnsi="Times New Roman" w:cs="Times New Roman"/>
        </w:rPr>
        <w:t xml:space="preserve">, illetve a </w:t>
      </w:r>
      <w:r w:rsidRPr="002216C8">
        <w:rPr>
          <w:rFonts w:ascii="Times New Roman" w:hAnsi="Times New Roman"/>
        </w:rPr>
        <w:t>Kis Diófa u. 6. II. emelet 15.</w:t>
      </w:r>
      <w:r>
        <w:rPr>
          <w:rFonts w:ascii="Times New Roman" w:hAnsi="Times New Roman"/>
        </w:rPr>
        <w:t xml:space="preserve"> szám alatti </w:t>
      </w:r>
      <w:r w:rsidRPr="00441FFA">
        <w:rPr>
          <w:rFonts w:ascii="Times New Roman" w:eastAsia="Times New Roman" w:hAnsi="Times New Roman" w:cs="Times New Roman"/>
        </w:rPr>
        <w:t xml:space="preserve">önkormányzati lakás bérbeadásához az Alapítvány részére, kísérleti jelleggel, </w:t>
      </w:r>
      <w:r w:rsidR="00DD2509">
        <w:rPr>
          <w:rFonts w:ascii="Times New Roman" w:eastAsia="Times New Roman" w:hAnsi="Times New Roman" w:cs="Times New Roman"/>
        </w:rPr>
        <w:t xml:space="preserve">1 </w:t>
      </w:r>
      <w:r w:rsidRPr="00441FFA">
        <w:rPr>
          <w:rFonts w:ascii="Times New Roman" w:eastAsia="Times New Roman" w:hAnsi="Times New Roman" w:cs="Times New Roman"/>
        </w:rPr>
        <w:t xml:space="preserve">éves időtartamra, azzal a feltétellel, hogy az </w:t>
      </w:r>
      <w:r w:rsidR="00BE5875">
        <w:rPr>
          <w:rFonts w:ascii="Times New Roman" w:eastAsia="Times New Roman" w:hAnsi="Times New Roman" w:cs="Times New Roman"/>
        </w:rPr>
        <w:t>A</w:t>
      </w:r>
      <w:r w:rsidRPr="00441FFA">
        <w:rPr>
          <w:rFonts w:ascii="Times New Roman" w:eastAsia="Times New Roman" w:hAnsi="Times New Roman" w:cs="Times New Roman"/>
        </w:rPr>
        <w:t xml:space="preserve">lapítvány vállalja a bérbeadott ingatlan műszaki, esztétikai állapotának fenntartását, valamint az ingatlan használói részére a lakhatás ideje alatt biztosítja a folyamatos szociális segítségnyújtást. </w:t>
      </w:r>
    </w:p>
    <w:p w14:paraId="1E362758" w14:textId="77777777" w:rsidR="00547A30" w:rsidRDefault="00547A30" w:rsidP="00547A3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1E90175D" w14:textId="27495CC9" w:rsidR="00547A30" w:rsidRPr="00132506" w:rsidRDefault="00547A30" w:rsidP="001325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2506">
        <w:rPr>
          <w:rFonts w:ascii="Times New Roman" w:hAnsi="Times New Roman" w:cs="Times New Roman"/>
        </w:rPr>
        <w:t>A „</w:t>
      </w:r>
      <w:bookmarkStart w:id="2" w:name="_Hlk161912038"/>
      <w:r w:rsidRPr="00132506">
        <w:rPr>
          <w:rFonts w:ascii="Times New Roman" w:hAnsi="Times New Roman" w:cs="Times New Roman"/>
        </w:rPr>
        <w:t>VAN HELYED” A Közös Jövőnkért Alapítvány</w:t>
      </w:r>
      <w:bookmarkEnd w:id="2"/>
      <w:r w:rsidRPr="00132506">
        <w:rPr>
          <w:rFonts w:ascii="Times New Roman" w:hAnsi="Times New Roman" w:cs="Times New Roman"/>
        </w:rPr>
        <w:t xml:space="preserve"> nevében Horváth Krisztina</w:t>
      </w:r>
      <w:r w:rsidR="004C00DA">
        <w:rPr>
          <w:rFonts w:ascii="Times New Roman" w:hAnsi="Times New Roman" w:cs="Times New Roman"/>
        </w:rPr>
        <w:t>, a kuratórium</w:t>
      </w:r>
      <w:r w:rsidRPr="00132506">
        <w:rPr>
          <w:rFonts w:ascii="Times New Roman" w:hAnsi="Times New Roman" w:cs="Times New Roman"/>
        </w:rPr>
        <w:t xml:space="preserve"> elnök</w:t>
      </w:r>
      <w:r w:rsidR="004C00DA">
        <w:rPr>
          <w:rFonts w:ascii="Times New Roman" w:hAnsi="Times New Roman" w:cs="Times New Roman"/>
        </w:rPr>
        <w:t>e</w:t>
      </w:r>
      <w:r w:rsidRPr="00132506">
        <w:rPr>
          <w:rFonts w:ascii="Times New Roman" w:hAnsi="Times New Roman" w:cs="Times New Roman"/>
        </w:rPr>
        <w:t xml:space="preserve"> 2025. március</w:t>
      </w:r>
      <w:r w:rsidR="00837B8F">
        <w:rPr>
          <w:rFonts w:ascii="Times New Roman" w:hAnsi="Times New Roman" w:cs="Times New Roman"/>
        </w:rPr>
        <w:t xml:space="preserve"> </w:t>
      </w:r>
      <w:r w:rsidRPr="00132506">
        <w:rPr>
          <w:rFonts w:ascii="Times New Roman" w:hAnsi="Times New Roman" w:cs="Times New Roman"/>
        </w:rPr>
        <w:t>5</w:t>
      </w:r>
      <w:r w:rsidR="001B4038">
        <w:rPr>
          <w:rFonts w:ascii="Times New Roman" w:hAnsi="Times New Roman" w:cs="Times New Roman"/>
        </w:rPr>
        <w:t>. napján keltezett kérelmében (6</w:t>
      </w:r>
      <w:r w:rsidRPr="00132506">
        <w:rPr>
          <w:rFonts w:ascii="Times New Roman" w:hAnsi="Times New Roman" w:cs="Times New Roman"/>
        </w:rPr>
        <w:t xml:space="preserve">. melléklet) kérte bérleti szerződéseik hosszabbítását. </w:t>
      </w:r>
    </w:p>
    <w:p w14:paraId="18DD0DB3" w14:textId="77777777" w:rsidR="00547A30" w:rsidRPr="00132506" w:rsidRDefault="00547A30" w:rsidP="0013250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B5DBF5" w14:textId="1E170BA3" w:rsidR="00547A30" w:rsidRDefault="00086886" w:rsidP="0008688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2506">
        <w:rPr>
          <w:rFonts w:ascii="Times New Roman" w:hAnsi="Times New Roman" w:cs="Times New Roman"/>
        </w:rPr>
        <w:t>Az Alapítvány, a</w:t>
      </w:r>
      <w:r>
        <w:rPr>
          <w:rFonts w:ascii="Times New Roman" w:hAnsi="Times New Roman" w:cs="Times New Roman"/>
        </w:rPr>
        <w:t>z e</w:t>
      </w:r>
      <w:r w:rsidR="001B4038">
        <w:rPr>
          <w:rFonts w:ascii="Times New Roman" w:hAnsi="Times New Roman" w:cs="Times New Roman"/>
        </w:rPr>
        <w:t>gyüttműködési megállapodásban (7</w:t>
      </w:r>
      <w:r>
        <w:rPr>
          <w:rFonts w:ascii="Times New Roman" w:hAnsi="Times New Roman" w:cs="Times New Roman"/>
        </w:rPr>
        <w:t>. melléklet)</w:t>
      </w:r>
      <w:r w:rsidRPr="00132506">
        <w:rPr>
          <w:rFonts w:ascii="Times New Roman" w:hAnsi="Times New Roman" w:cs="Times New Roman"/>
        </w:rPr>
        <w:t xml:space="preserve"> vállaltak szerint, a 2025. február 27. napján kelt éves beszámolóját (</w:t>
      </w:r>
      <w:r w:rsidR="001B4038">
        <w:rPr>
          <w:rFonts w:ascii="Times New Roman" w:hAnsi="Times New Roman" w:cs="Times New Roman"/>
        </w:rPr>
        <w:t>8</w:t>
      </w:r>
      <w:r w:rsidRPr="00132506">
        <w:rPr>
          <w:rFonts w:ascii="Times New Roman" w:hAnsi="Times New Roman" w:cs="Times New Roman"/>
        </w:rPr>
        <w:t>. melléklet) társaságunk részére megküldte.</w:t>
      </w:r>
    </w:p>
    <w:p w14:paraId="171E3DED" w14:textId="77777777" w:rsidR="00086886" w:rsidRPr="00132506" w:rsidRDefault="00086886" w:rsidP="0008688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5C414C1" w14:textId="143E696C" w:rsidR="00547A30" w:rsidRPr="00132506" w:rsidRDefault="00547A30" w:rsidP="001325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2506">
        <w:rPr>
          <w:rFonts w:ascii="Times New Roman" w:hAnsi="Times New Roman" w:cs="Times New Roman"/>
        </w:rPr>
        <w:t>A bérleményekre vonatkozóan bérleti és közü</w:t>
      </w:r>
      <w:r w:rsidR="001B4038">
        <w:rPr>
          <w:rFonts w:ascii="Times New Roman" w:hAnsi="Times New Roman" w:cs="Times New Roman"/>
        </w:rPr>
        <w:t>zemi díjtartozás nem áll fenn (9</w:t>
      </w:r>
      <w:r w:rsidRPr="00132506">
        <w:rPr>
          <w:rFonts w:ascii="Times New Roman" w:hAnsi="Times New Roman" w:cs="Times New Roman"/>
        </w:rPr>
        <w:t xml:space="preserve">. melléklet). </w:t>
      </w:r>
    </w:p>
    <w:bookmarkEnd w:id="1"/>
    <w:p w14:paraId="5D3EBF68" w14:textId="77777777" w:rsidR="004B6EFF" w:rsidRDefault="004B6EFF" w:rsidP="0013250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57F51E" w14:textId="571B1E04" w:rsidR="001716A6" w:rsidRPr="00D76B31" w:rsidRDefault="001716A6" w:rsidP="001716A6">
      <w:pPr>
        <w:spacing w:after="0" w:line="240" w:lineRule="auto"/>
        <w:jc w:val="both"/>
        <w:rPr>
          <w:rFonts w:ascii="Times New Roman" w:hAnsi="Times New Roman" w:cs="Times New Roman"/>
          <w:bCs/>
          <w:iCs/>
        </w:rPr>
      </w:pPr>
      <w:r w:rsidRPr="001716A6">
        <w:rPr>
          <w:rFonts w:ascii="Times New Roman" w:hAnsi="Times New Roman" w:cs="Times New Roman"/>
        </w:rPr>
        <w:t xml:space="preserve">Budapest Főváros VII. kerület Erzsébetváros Önkormányzat Képviselő-testületének Pénzügyi és Kerületfejlesztési Bizottsága a 180/2025. (III.03.) PKB </w:t>
      </w:r>
      <w:r w:rsidR="001B4038">
        <w:rPr>
          <w:rFonts w:ascii="Times New Roman" w:hAnsi="Times New Roman" w:cs="Times New Roman"/>
        </w:rPr>
        <w:t>határozatával (10</w:t>
      </w:r>
      <w:r w:rsidRPr="004C00DA">
        <w:rPr>
          <w:rFonts w:ascii="Times New Roman" w:hAnsi="Times New Roman" w:cs="Times New Roman"/>
        </w:rPr>
        <w:t xml:space="preserve">. melléklet) döntött a lakásgazdálkodás 2025. évi keretszámairól, melyből jelen előterjesztésben </w:t>
      </w:r>
      <w:r w:rsidR="00D76B31" w:rsidRPr="004C00DA">
        <w:rPr>
          <w:rFonts w:ascii="Times New Roman" w:hAnsi="Times New Roman" w:cs="Times New Roman"/>
        </w:rPr>
        <w:t xml:space="preserve">két </w:t>
      </w:r>
      <w:r w:rsidRPr="004C00DA">
        <w:rPr>
          <w:rFonts w:ascii="Times New Roman" w:hAnsi="Times New Roman" w:cs="Times New Roman"/>
        </w:rPr>
        <w:t>lakás</w:t>
      </w:r>
      <w:r w:rsidR="00204945" w:rsidRPr="004C00DA">
        <w:rPr>
          <w:rFonts w:ascii="Times New Roman" w:hAnsi="Times New Roman" w:cs="Times New Roman"/>
        </w:rPr>
        <w:t xml:space="preserve"> </w:t>
      </w:r>
      <w:r w:rsidR="00D76B31" w:rsidRPr="004C00DA">
        <w:rPr>
          <w:rFonts w:ascii="Times New Roman" w:hAnsi="Times New Roman" w:cs="Times New Roman"/>
        </w:rPr>
        <w:t xml:space="preserve">– </w:t>
      </w:r>
      <w:r w:rsidR="00D76B31" w:rsidRPr="004C00DA">
        <w:rPr>
          <w:rFonts w:ascii="Times New Roman" w:hAnsi="Times New Roman"/>
        </w:rPr>
        <w:t>Budapest Főváros VII. kerület Erzsébetváros Önkormányzata Képviselő-testületének 12/2012</w:t>
      </w:r>
      <w:r w:rsidR="00D76B31">
        <w:rPr>
          <w:rFonts w:ascii="Times New Roman" w:hAnsi="Times New Roman"/>
        </w:rPr>
        <w:t xml:space="preserve">. (III.26.) önkormányzati rendelete (a továbbiakban: Rendelet) </w:t>
      </w:r>
      <w:r w:rsidR="00D76B31" w:rsidRPr="00D76B31">
        <w:rPr>
          <w:rFonts w:ascii="Times New Roman" w:hAnsi="Times New Roman"/>
          <w:bCs/>
          <w:iCs/>
        </w:rPr>
        <w:t xml:space="preserve">7. § q) pontja alapján civil szervezet számára rászorulók részére történő használatban adás céljából – </w:t>
      </w:r>
      <w:r w:rsidR="00D76B31" w:rsidRPr="00D76B31">
        <w:rPr>
          <w:rFonts w:ascii="Times New Roman" w:eastAsia="Times New Roman" w:hAnsi="Times New Roman" w:cs="Times New Roman"/>
          <w:bCs/>
          <w:iCs/>
        </w:rPr>
        <w:t xml:space="preserve">bérbe adható. </w:t>
      </w:r>
    </w:p>
    <w:p w14:paraId="72EA2A9E" w14:textId="77777777" w:rsidR="00D76B31" w:rsidRDefault="00D76B31" w:rsidP="00D76B31">
      <w:pPr>
        <w:spacing w:after="0" w:line="240" w:lineRule="auto"/>
        <w:jc w:val="both"/>
        <w:rPr>
          <w:rFonts w:ascii="Times New Roman" w:hAnsi="Times New Roman"/>
        </w:rPr>
      </w:pPr>
    </w:p>
    <w:p w14:paraId="3C354621" w14:textId="0207EC83" w:rsidR="00D76B31" w:rsidRDefault="00D76B31" w:rsidP="00D76B3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két lakás bérlője az Alapítvány lesz, a lakás fenntartási költségeit (bérleti díj, közüzemi költségek) az Alapítványnak kell fizetnie, aki egyben felelősséget vállal a lakásoknak a program keretében történő működésért. </w:t>
      </w:r>
      <w:r w:rsidRPr="007B1B44">
        <w:rPr>
          <w:rFonts w:ascii="Times New Roman" w:hAnsi="Times New Roman"/>
        </w:rPr>
        <w:t xml:space="preserve">A fentiek alapján javasoljuk a két önkormányzati bérlakást </w:t>
      </w:r>
      <w:r w:rsidR="005D46FC" w:rsidRPr="007B1B44">
        <w:rPr>
          <w:rFonts w:ascii="Times New Roman" w:hAnsi="Times New Roman"/>
        </w:rPr>
        <w:t xml:space="preserve">piaci alapú, 800 Ft/m²/hó + ÁFA bérleti díj ellenében </w:t>
      </w:r>
      <w:r w:rsidRPr="007B1B44">
        <w:rPr>
          <w:rFonts w:ascii="Times New Roman" w:hAnsi="Times New Roman"/>
        </w:rPr>
        <w:t>további</w:t>
      </w:r>
      <w:r>
        <w:rPr>
          <w:rFonts w:ascii="Times New Roman" w:hAnsi="Times New Roman"/>
        </w:rPr>
        <w:t xml:space="preserve"> </w:t>
      </w:r>
      <w:r w:rsidR="004C00DA" w:rsidRPr="004C00DA">
        <w:rPr>
          <w:rFonts w:ascii="Times New Roman" w:hAnsi="Times New Roman"/>
          <w:b/>
          <w:bCs/>
        </w:rPr>
        <w:t>1</w:t>
      </w:r>
      <w:r w:rsidRPr="004C00DA">
        <w:rPr>
          <w:rFonts w:ascii="Times New Roman" w:hAnsi="Times New Roman"/>
          <w:b/>
          <w:bCs/>
        </w:rPr>
        <w:t xml:space="preserve"> éves </w:t>
      </w:r>
      <w:r w:rsidR="004C00DA" w:rsidRPr="004C00DA">
        <w:rPr>
          <w:rFonts w:ascii="Times New Roman" w:hAnsi="Times New Roman"/>
          <w:b/>
          <w:bCs/>
        </w:rPr>
        <w:t xml:space="preserve">határozott </w:t>
      </w:r>
      <w:r w:rsidRPr="004C00DA">
        <w:rPr>
          <w:rFonts w:ascii="Times New Roman" w:hAnsi="Times New Roman"/>
          <w:b/>
          <w:bCs/>
        </w:rPr>
        <w:t>időtartamra</w:t>
      </w:r>
      <w:r>
        <w:rPr>
          <w:rFonts w:ascii="Times New Roman" w:hAnsi="Times New Roman"/>
        </w:rPr>
        <w:t xml:space="preserve"> az Alapítvány részére </w:t>
      </w:r>
      <w:r w:rsidR="005D46FC">
        <w:rPr>
          <w:rFonts w:ascii="Times New Roman" w:hAnsi="Times New Roman"/>
        </w:rPr>
        <w:t xml:space="preserve">biztosítani </w:t>
      </w:r>
      <w:r>
        <w:rPr>
          <w:rFonts w:ascii="Times New Roman" w:hAnsi="Times New Roman"/>
        </w:rPr>
        <w:t>azzal, hogy a határozott idő lejárta előtt 45 nappal köteles beszámolni a program működéséről.</w:t>
      </w:r>
    </w:p>
    <w:p w14:paraId="62D0357B" w14:textId="77777777" w:rsidR="00D76B31" w:rsidRDefault="00D76B31" w:rsidP="00D76B31">
      <w:pPr>
        <w:spacing w:after="0" w:line="240" w:lineRule="auto"/>
        <w:jc w:val="both"/>
        <w:rPr>
          <w:rFonts w:ascii="Times New Roman" w:hAnsi="Times New Roman"/>
        </w:rPr>
      </w:pPr>
    </w:p>
    <w:p w14:paraId="7D8BC56F" w14:textId="29B02117" w:rsidR="00D76B31" w:rsidRPr="00D76B31" w:rsidRDefault="00D76B31" w:rsidP="00D76B31">
      <w:pPr>
        <w:spacing w:after="0" w:line="240" w:lineRule="auto"/>
        <w:jc w:val="both"/>
        <w:rPr>
          <w:rFonts w:ascii="Times New Roman" w:hAnsi="Times New Roman"/>
          <w:bCs/>
          <w:iCs/>
        </w:rPr>
      </w:pPr>
      <w:r w:rsidRPr="004C5950">
        <w:rPr>
          <w:rFonts w:ascii="Times New Roman" w:hAnsi="Times New Roman"/>
        </w:rPr>
        <w:t xml:space="preserve">A Pénzügyi és Kerületfejlesztési Bizottság döntési jogkörét (tekintettel arra, hogy az ingatlanok forgalmi értéke nem haladja meg a nettó </w:t>
      </w:r>
      <w:r>
        <w:rPr>
          <w:rFonts w:ascii="Times New Roman" w:hAnsi="Times New Roman"/>
        </w:rPr>
        <w:t>ötven millió forinto</w:t>
      </w:r>
      <w:r w:rsidRPr="004C5950">
        <w:rPr>
          <w:rFonts w:ascii="Times New Roman" w:hAnsi="Times New Roman"/>
        </w:rPr>
        <w:t xml:space="preserve">t) a </w:t>
      </w:r>
      <w:r w:rsidRPr="00D76B31">
        <w:rPr>
          <w:rFonts w:ascii="Times New Roman" w:hAnsi="Times New Roman"/>
        </w:rPr>
        <w:t xml:space="preserve">Budapest Főváros VII. Kerület Erzsébetváros Önkormányzatát megillető tulajdonosi jogok gyakorlása és a tulajdonában álló vagyonnal való gazdálkodás szabályairól szóló 11/2012. (III.26.) önkormányzati </w:t>
      </w:r>
      <w:r w:rsidRPr="004C5950">
        <w:rPr>
          <w:rFonts w:ascii="Times New Roman" w:hAnsi="Times New Roman"/>
        </w:rPr>
        <w:t xml:space="preserve">rendelet </w:t>
      </w:r>
      <w:r>
        <w:rPr>
          <w:rFonts w:ascii="Times New Roman" w:hAnsi="Times New Roman"/>
        </w:rPr>
        <w:t xml:space="preserve">(a továbbiakban: Vagyonrendelet) </w:t>
      </w:r>
      <w:r w:rsidRPr="004C5950">
        <w:rPr>
          <w:rFonts w:ascii="Times New Roman" w:hAnsi="Times New Roman"/>
        </w:rPr>
        <w:t>5. § (1) bekezdése támasztja alá</w:t>
      </w:r>
      <w:r w:rsidRPr="00D76B31">
        <w:rPr>
          <w:rFonts w:ascii="Times New Roman" w:hAnsi="Times New Roman"/>
        </w:rPr>
        <w:t>.</w:t>
      </w:r>
      <w:r w:rsidR="004C00D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  <w:iCs/>
        </w:rPr>
        <w:t xml:space="preserve">A </w:t>
      </w:r>
      <w:r w:rsidR="00212F40">
        <w:rPr>
          <w:rFonts w:ascii="Times New Roman" w:hAnsi="Times New Roman"/>
          <w:bCs/>
          <w:iCs/>
        </w:rPr>
        <w:t xml:space="preserve">Pénzügyi és Kerületfejlesztési </w:t>
      </w:r>
      <w:r>
        <w:rPr>
          <w:rFonts w:ascii="Times New Roman" w:hAnsi="Times New Roman"/>
          <w:bCs/>
          <w:iCs/>
        </w:rPr>
        <w:t xml:space="preserve">Bizottság hatásköre a Rendelet 19/F. § alapján állapítható meg, miszerint </w:t>
      </w:r>
      <w:r w:rsidRPr="00D76B31">
        <w:rPr>
          <w:rFonts w:ascii="Times New Roman" w:hAnsi="Times New Roman"/>
          <w:bCs/>
          <w:iCs/>
        </w:rPr>
        <w:t xml:space="preserve">civil szervezetek részére – az éves keretszámban meghatározott mértékig – a bérbe adható ingatlanokat a Pénzügyi és Kerületfejlesztési Bizottság jelöli ki. </w:t>
      </w:r>
    </w:p>
    <w:p w14:paraId="762238C5" w14:textId="77777777" w:rsidR="00D76B31" w:rsidRPr="00D76B31" w:rsidRDefault="00D76B31" w:rsidP="00D76B31">
      <w:pPr>
        <w:spacing w:after="0" w:line="240" w:lineRule="auto"/>
        <w:jc w:val="both"/>
        <w:rPr>
          <w:rFonts w:ascii="Times New Roman" w:hAnsi="Times New Roman"/>
          <w:iCs/>
        </w:rPr>
      </w:pPr>
    </w:p>
    <w:p w14:paraId="6CD872BF" w14:textId="77777777" w:rsidR="00D76B31" w:rsidRPr="00D76B31" w:rsidRDefault="00D76B31" w:rsidP="00D76B3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6B31">
        <w:rPr>
          <w:rFonts w:ascii="Times New Roman" w:hAnsi="Times New Roman" w:cs="Times New Roman"/>
        </w:rPr>
        <w:t xml:space="preserve">Az együttműködési megállapodás és a bérleti szerződések megkötésének feltételei fennállnak, azok a „VAN HELYED” A Közös Jövőnkért Alapítvánnyal megköthetők. </w:t>
      </w:r>
    </w:p>
    <w:p w14:paraId="70576B63" w14:textId="77777777" w:rsidR="00D76B31" w:rsidRPr="00D76B31" w:rsidRDefault="00D76B31" w:rsidP="002640F5">
      <w:pPr>
        <w:spacing w:after="0" w:line="240" w:lineRule="auto"/>
        <w:jc w:val="both"/>
        <w:rPr>
          <w:rFonts w:ascii="Times New Roman" w:hAnsi="Times New Roman"/>
          <w:iCs/>
        </w:rPr>
      </w:pPr>
    </w:p>
    <w:p w14:paraId="29F7BFF9" w14:textId="77777777" w:rsidR="00D76B31" w:rsidRDefault="00D76B31" w:rsidP="002640F5">
      <w:pPr>
        <w:spacing w:after="0" w:line="240" w:lineRule="auto"/>
        <w:jc w:val="both"/>
        <w:rPr>
          <w:rFonts w:ascii="Times New Roman" w:hAnsi="Times New Roman"/>
          <w:bCs/>
          <w:iCs/>
        </w:rPr>
      </w:pPr>
    </w:p>
    <w:p w14:paraId="36E929D1" w14:textId="64BFB7B6" w:rsidR="002640F5" w:rsidRDefault="002640F5" w:rsidP="002640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40F5">
        <w:rPr>
          <w:rFonts w:ascii="Times New Roman" w:hAnsi="Times New Roman" w:cs="Times New Roman"/>
        </w:rPr>
        <w:t>Budapest Főváros VII. kerület Erzsébetváros Önkormányzata Képviselő-testületének</w:t>
      </w:r>
      <w:r w:rsidR="008C107A">
        <w:rPr>
          <w:rFonts w:ascii="Times New Roman" w:hAnsi="Times New Roman" w:cs="Times New Roman"/>
        </w:rPr>
        <w:t xml:space="preserve"> </w:t>
      </w:r>
      <w:r w:rsidR="008C107A" w:rsidRPr="002640F5">
        <w:rPr>
          <w:rFonts w:ascii="Times New Roman" w:hAnsi="Times New Roman" w:cs="Times New Roman"/>
        </w:rPr>
        <w:t>Budapest Főváros VII. Kerület Erzsébetváros Önkormányzatát megillető tulajdonosi</w:t>
      </w:r>
      <w:r w:rsidR="008C107A">
        <w:rPr>
          <w:rFonts w:ascii="Times New Roman" w:hAnsi="Times New Roman" w:cs="Times New Roman"/>
        </w:rPr>
        <w:t xml:space="preserve"> </w:t>
      </w:r>
      <w:r w:rsidR="008C107A" w:rsidRPr="002640F5">
        <w:rPr>
          <w:rFonts w:ascii="Times New Roman" w:hAnsi="Times New Roman" w:cs="Times New Roman"/>
        </w:rPr>
        <w:t>jogok gyakorlása és a tulajdonában álló vagyonnal való gazdálkodás szabályairól</w:t>
      </w:r>
      <w:r w:rsidR="008C107A">
        <w:rPr>
          <w:rFonts w:ascii="Times New Roman" w:hAnsi="Times New Roman" w:cs="Times New Roman"/>
        </w:rPr>
        <w:t xml:space="preserve"> szóló </w:t>
      </w:r>
      <w:r w:rsidRPr="002640F5">
        <w:rPr>
          <w:rFonts w:ascii="Times New Roman" w:hAnsi="Times New Roman" w:cs="Times New Roman"/>
        </w:rPr>
        <w:t>11/2012. (III.26.) önkormányzati rendelete</w:t>
      </w:r>
      <w:r w:rsidR="008C107A">
        <w:rPr>
          <w:rFonts w:ascii="Times New Roman" w:hAnsi="Times New Roman" w:cs="Times New Roman"/>
        </w:rPr>
        <w:t xml:space="preserve"> 5. § (1)-(2) bekezdése az Önkormányzatot megillető tulajdonosi jogok gyakorlásáról az alábbiak szerint rendelkezik:</w:t>
      </w:r>
    </w:p>
    <w:p w14:paraId="3B60709F" w14:textId="77777777" w:rsidR="008C107A" w:rsidRPr="002640F5" w:rsidRDefault="008C107A" w:rsidP="002640F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FAE2D4" w14:textId="642C7E02" w:rsidR="00F7539F" w:rsidRPr="008C107A" w:rsidRDefault="002640F5" w:rsidP="00DA68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8C107A">
        <w:rPr>
          <w:rFonts w:ascii="Times New Roman" w:eastAsia="Times New Roman" w:hAnsi="Times New Roman" w:cs="Times New Roman"/>
          <w:i/>
          <w:iCs/>
        </w:rPr>
        <w:t xml:space="preserve">„5. § </w:t>
      </w:r>
      <w:r w:rsidR="00F7539F" w:rsidRPr="008C107A">
        <w:rPr>
          <w:rFonts w:ascii="Times New Roman" w:eastAsia="Times New Roman" w:hAnsi="Times New Roman" w:cs="Times New Roman"/>
          <w:i/>
          <w:iCs/>
        </w:rPr>
        <w:t>(1</w:t>
      </w:r>
      <w:r w:rsidRPr="008C107A">
        <w:rPr>
          <w:rFonts w:ascii="Times New Roman" w:eastAsia="Times New Roman" w:hAnsi="Times New Roman" w:cs="Times New Roman"/>
          <w:i/>
          <w:iCs/>
        </w:rPr>
        <w:t>)</w:t>
      </w:r>
      <w:r w:rsidR="00F7539F" w:rsidRPr="008C107A">
        <w:rPr>
          <w:rFonts w:ascii="Times New Roman" w:eastAsia="Times New Roman" w:hAnsi="Times New Roman" w:cs="Times New Roman"/>
          <w:i/>
          <w:iCs/>
        </w:rPr>
        <w:t xml:space="preserve"> </w:t>
      </w:r>
      <w:r w:rsidR="00F7539F" w:rsidRPr="00691F24">
        <w:rPr>
          <w:rFonts w:ascii="Times New Roman" w:eastAsia="Times New Roman" w:hAnsi="Times New Roman" w:cs="Times New Roman"/>
          <w:b/>
          <w:bCs/>
          <w:i/>
          <w:iCs/>
        </w:rPr>
        <w:t>Budapest Főváros VII. kerület Erzsébetváros Önkormányzata Képviselő-testületének</w:t>
      </w:r>
      <w:r w:rsidRPr="00691F24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="00F7539F" w:rsidRPr="00691F24">
        <w:rPr>
          <w:rFonts w:ascii="Times New Roman" w:eastAsia="Times New Roman" w:hAnsi="Times New Roman" w:cs="Times New Roman"/>
          <w:b/>
          <w:bCs/>
          <w:i/>
          <w:iCs/>
        </w:rPr>
        <w:t>Pénzügyi és Kerületfejlesztési Bizottsága</w:t>
      </w:r>
      <w:r w:rsidR="00F7539F" w:rsidRPr="008C107A">
        <w:rPr>
          <w:rFonts w:ascii="Times New Roman" w:eastAsia="Times New Roman" w:hAnsi="Times New Roman" w:cs="Times New Roman"/>
          <w:i/>
          <w:iCs/>
        </w:rPr>
        <w:t xml:space="preserve"> – a továbbiakban: </w:t>
      </w:r>
      <w:r w:rsidR="00F7539F" w:rsidRPr="00691F24">
        <w:rPr>
          <w:rFonts w:ascii="Times New Roman" w:eastAsia="Times New Roman" w:hAnsi="Times New Roman" w:cs="Times New Roman"/>
          <w:i/>
          <w:iCs/>
        </w:rPr>
        <w:t>Pénzügyi és Kerületfejlesztési</w:t>
      </w:r>
      <w:r w:rsidRPr="00691F24">
        <w:rPr>
          <w:rFonts w:ascii="Times New Roman" w:eastAsia="Times New Roman" w:hAnsi="Times New Roman" w:cs="Times New Roman"/>
          <w:i/>
          <w:iCs/>
        </w:rPr>
        <w:t xml:space="preserve"> </w:t>
      </w:r>
      <w:r w:rsidR="00F7539F" w:rsidRPr="00691F24">
        <w:rPr>
          <w:rFonts w:ascii="Times New Roman" w:eastAsia="Times New Roman" w:hAnsi="Times New Roman" w:cs="Times New Roman"/>
          <w:i/>
          <w:iCs/>
        </w:rPr>
        <w:t xml:space="preserve">Bizottság – </w:t>
      </w:r>
      <w:r w:rsidR="00F7539F" w:rsidRPr="005A29E9">
        <w:rPr>
          <w:rFonts w:ascii="Times New Roman" w:eastAsia="Times New Roman" w:hAnsi="Times New Roman" w:cs="Times New Roman"/>
          <w:b/>
          <w:bCs/>
          <w:i/>
          <w:iCs/>
        </w:rPr>
        <w:t>gyakorolja az Önkormányzatot megillető tulajdonosi jogokat</w:t>
      </w:r>
      <w:r w:rsidR="00F7539F" w:rsidRPr="008C107A">
        <w:rPr>
          <w:rFonts w:ascii="Times New Roman" w:eastAsia="Times New Roman" w:hAnsi="Times New Roman" w:cs="Times New Roman"/>
          <w:i/>
          <w:iCs/>
        </w:rPr>
        <w:t xml:space="preserve"> az alábbi</w:t>
      </w:r>
      <w:r w:rsidR="008C107A" w:rsidRPr="008C107A">
        <w:rPr>
          <w:rFonts w:ascii="Times New Roman" w:eastAsia="Times New Roman" w:hAnsi="Times New Roman" w:cs="Times New Roman"/>
          <w:i/>
          <w:iCs/>
        </w:rPr>
        <w:t xml:space="preserve"> </w:t>
      </w:r>
      <w:r w:rsidR="00F7539F" w:rsidRPr="008C107A">
        <w:rPr>
          <w:rFonts w:ascii="Times New Roman" w:eastAsia="Times New Roman" w:hAnsi="Times New Roman" w:cs="Times New Roman"/>
          <w:i/>
          <w:iCs/>
        </w:rPr>
        <w:t>kivételekkel:</w:t>
      </w:r>
    </w:p>
    <w:p w14:paraId="66D2B319" w14:textId="0F4760A6" w:rsidR="00F7539F" w:rsidRPr="008C107A" w:rsidRDefault="00F7539F" w:rsidP="00DA68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8C107A">
        <w:rPr>
          <w:rFonts w:ascii="Times New Roman" w:eastAsia="Times New Roman" w:hAnsi="Times New Roman" w:cs="Times New Roman"/>
          <w:i/>
          <w:iCs/>
        </w:rPr>
        <w:t>a) azon tulajdonosi jogkörök, amelyeknek a gyakorlását magasabb szintű jogszabály a</w:t>
      </w:r>
      <w:r w:rsidR="008C107A" w:rsidRPr="008C107A">
        <w:rPr>
          <w:rFonts w:ascii="Times New Roman" w:eastAsia="Times New Roman" w:hAnsi="Times New Roman" w:cs="Times New Roman"/>
          <w:i/>
          <w:iCs/>
        </w:rPr>
        <w:t xml:space="preserve"> </w:t>
      </w:r>
      <w:r w:rsidRPr="008C107A">
        <w:rPr>
          <w:rFonts w:ascii="Times New Roman" w:eastAsia="Times New Roman" w:hAnsi="Times New Roman" w:cs="Times New Roman"/>
          <w:i/>
          <w:iCs/>
        </w:rPr>
        <w:t>Képviselő-testület kizárólagos hatáskörébe utal;</w:t>
      </w:r>
    </w:p>
    <w:p w14:paraId="355BE716" w14:textId="625F1207" w:rsidR="00F7539F" w:rsidRPr="008C107A" w:rsidRDefault="00F7539F" w:rsidP="00DA68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8C107A">
        <w:rPr>
          <w:rFonts w:ascii="Times New Roman" w:eastAsia="Times New Roman" w:hAnsi="Times New Roman" w:cs="Times New Roman"/>
          <w:i/>
          <w:iCs/>
        </w:rPr>
        <w:t>b)</w:t>
      </w:r>
      <w:r w:rsidR="002640F5" w:rsidRPr="008C107A">
        <w:rPr>
          <w:rFonts w:ascii="Times New Roman" w:eastAsia="Times New Roman" w:hAnsi="Times New Roman" w:cs="Times New Roman"/>
          <w:i/>
          <w:iCs/>
        </w:rPr>
        <w:t xml:space="preserve"> </w:t>
      </w:r>
      <w:r w:rsidRPr="008C107A">
        <w:rPr>
          <w:rFonts w:ascii="Times New Roman" w:eastAsia="Times New Roman" w:hAnsi="Times New Roman" w:cs="Times New Roman"/>
          <w:i/>
          <w:iCs/>
        </w:rPr>
        <w:t>azon tulajdonosi jogkörök, amelyeket e rendelet, vagy más önkormányzati rendelet</w:t>
      </w:r>
      <w:r w:rsidR="008C107A" w:rsidRPr="008C107A">
        <w:rPr>
          <w:rFonts w:ascii="Times New Roman" w:eastAsia="Times New Roman" w:hAnsi="Times New Roman" w:cs="Times New Roman"/>
          <w:i/>
          <w:iCs/>
        </w:rPr>
        <w:t xml:space="preserve"> </w:t>
      </w:r>
      <w:r w:rsidRPr="008C107A">
        <w:rPr>
          <w:rFonts w:ascii="Times New Roman" w:eastAsia="Times New Roman" w:hAnsi="Times New Roman" w:cs="Times New Roman"/>
          <w:i/>
          <w:iCs/>
        </w:rPr>
        <w:t>utal a Képviselő-testület, a Képviselő-testület más bizottsága, vagy a polgármester</w:t>
      </w:r>
      <w:r w:rsidR="008C107A" w:rsidRPr="008C107A">
        <w:rPr>
          <w:rFonts w:ascii="Times New Roman" w:eastAsia="Times New Roman" w:hAnsi="Times New Roman" w:cs="Times New Roman"/>
          <w:i/>
          <w:iCs/>
        </w:rPr>
        <w:t xml:space="preserve"> </w:t>
      </w:r>
      <w:r w:rsidRPr="008C107A">
        <w:rPr>
          <w:rFonts w:ascii="Times New Roman" w:eastAsia="Times New Roman" w:hAnsi="Times New Roman" w:cs="Times New Roman"/>
          <w:i/>
          <w:iCs/>
        </w:rPr>
        <w:t>hatáskörébe.</w:t>
      </w:r>
    </w:p>
    <w:p w14:paraId="21BD042C" w14:textId="52493030" w:rsidR="00F7539F" w:rsidRPr="008C107A" w:rsidRDefault="00F7539F" w:rsidP="008C107A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iCs/>
        </w:rPr>
      </w:pPr>
      <w:r w:rsidRPr="008C107A">
        <w:rPr>
          <w:rFonts w:ascii="Times New Roman" w:eastAsia="Times New Roman" w:hAnsi="Times New Roman" w:cs="Times New Roman"/>
          <w:i/>
          <w:iCs/>
        </w:rPr>
        <w:t>(2)</w:t>
      </w:r>
      <w:r w:rsidR="002640F5" w:rsidRPr="008C107A">
        <w:rPr>
          <w:rFonts w:ascii="Times New Roman" w:eastAsia="Times New Roman" w:hAnsi="Times New Roman" w:cs="Times New Roman"/>
          <w:i/>
          <w:iCs/>
        </w:rPr>
        <w:t xml:space="preserve"> </w:t>
      </w:r>
      <w:r w:rsidRPr="008C107A">
        <w:rPr>
          <w:rFonts w:ascii="Times New Roman" w:eastAsia="Times New Roman" w:hAnsi="Times New Roman" w:cs="Times New Roman"/>
          <w:i/>
          <w:iCs/>
        </w:rPr>
        <w:t>A Képviselő-testület gyakorolja a tulajdonosi jogokat</w:t>
      </w:r>
    </w:p>
    <w:p w14:paraId="59EA9275" w14:textId="34ECC16E" w:rsidR="00F7539F" w:rsidRPr="008C107A" w:rsidRDefault="00F7539F" w:rsidP="00691F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8C107A">
        <w:rPr>
          <w:rFonts w:ascii="Times New Roman" w:eastAsia="Times New Roman" w:hAnsi="Times New Roman" w:cs="Times New Roman"/>
          <w:i/>
          <w:iCs/>
        </w:rPr>
        <w:t>a) a nettó ötvenmillió forint forgalmi értéket meghaladó vagyonelemről, vagy</w:t>
      </w:r>
      <w:r w:rsidR="008C107A">
        <w:rPr>
          <w:rFonts w:ascii="Times New Roman" w:eastAsia="Times New Roman" w:hAnsi="Times New Roman" w:cs="Times New Roman"/>
          <w:i/>
          <w:iCs/>
        </w:rPr>
        <w:t xml:space="preserve"> </w:t>
      </w:r>
      <w:r w:rsidRPr="008C107A">
        <w:rPr>
          <w:rFonts w:ascii="Times New Roman" w:eastAsia="Times New Roman" w:hAnsi="Times New Roman" w:cs="Times New Roman"/>
          <w:i/>
          <w:iCs/>
        </w:rPr>
        <w:t>vagyonösszességről – a továbbiakban együtt: vagyonról – rendelkező döntések</w:t>
      </w:r>
      <w:r w:rsidR="008C107A">
        <w:rPr>
          <w:rFonts w:ascii="Times New Roman" w:eastAsia="Times New Roman" w:hAnsi="Times New Roman" w:cs="Times New Roman"/>
          <w:i/>
          <w:iCs/>
        </w:rPr>
        <w:t xml:space="preserve"> </w:t>
      </w:r>
      <w:r w:rsidRPr="008C107A">
        <w:rPr>
          <w:rFonts w:ascii="Times New Roman" w:eastAsia="Times New Roman" w:hAnsi="Times New Roman" w:cs="Times New Roman"/>
          <w:i/>
          <w:iCs/>
        </w:rPr>
        <w:t>(tulajdonjog átruházás, bármilyen jogcímen történő hasznosítás, vagyonkezelésbe</w:t>
      </w:r>
      <w:r w:rsidR="008C107A">
        <w:rPr>
          <w:rFonts w:ascii="Times New Roman" w:eastAsia="Times New Roman" w:hAnsi="Times New Roman" w:cs="Times New Roman"/>
          <w:i/>
          <w:iCs/>
        </w:rPr>
        <w:t xml:space="preserve"> </w:t>
      </w:r>
      <w:r w:rsidRPr="008C107A">
        <w:rPr>
          <w:rFonts w:ascii="Times New Roman" w:eastAsia="Times New Roman" w:hAnsi="Times New Roman" w:cs="Times New Roman"/>
          <w:i/>
          <w:iCs/>
        </w:rPr>
        <w:t>adás, haszonélvezeti jog alapítása, valamint minden más, nem nevesített jogcímen</w:t>
      </w:r>
      <w:r w:rsidR="008C107A">
        <w:rPr>
          <w:rFonts w:ascii="Times New Roman" w:eastAsia="Times New Roman" w:hAnsi="Times New Roman" w:cs="Times New Roman"/>
          <w:i/>
          <w:iCs/>
        </w:rPr>
        <w:t xml:space="preserve"> </w:t>
      </w:r>
      <w:r w:rsidRPr="008C107A">
        <w:rPr>
          <w:rFonts w:ascii="Times New Roman" w:eastAsia="Times New Roman" w:hAnsi="Times New Roman" w:cs="Times New Roman"/>
          <w:i/>
          <w:iCs/>
        </w:rPr>
        <w:t>történő tulajdonosi joggyakorlás, ide nem értve a 24.§ (2) bekezdése szerinti ún. nem</w:t>
      </w:r>
      <w:r w:rsidR="008C107A">
        <w:rPr>
          <w:rFonts w:ascii="Times New Roman" w:eastAsia="Times New Roman" w:hAnsi="Times New Roman" w:cs="Times New Roman"/>
          <w:i/>
          <w:iCs/>
        </w:rPr>
        <w:t xml:space="preserve"> </w:t>
      </w:r>
      <w:r w:rsidRPr="008C107A">
        <w:rPr>
          <w:rFonts w:ascii="Times New Roman" w:eastAsia="Times New Roman" w:hAnsi="Times New Roman" w:cs="Times New Roman"/>
          <w:i/>
          <w:iCs/>
        </w:rPr>
        <w:t>nevesített tulajdonosi nyilatkozatok megtételét) esetében;</w:t>
      </w:r>
      <w:r w:rsidR="002640F5" w:rsidRPr="008C107A">
        <w:rPr>
          <w:rFonts w:ascii="Times New Roman" w:eastAsia="Times New Roman" w:hAnsi="Times New Roman" w:cs="Times New Roman"/>
          <w:i/>
          <w:iCs/>
        </w:rPr>
        <w:t>”</w:t>
      </w:r>
    </w:p>
    <w:p w14:paraId="7664034D" w14:textId="77777777" w:rsidR="001716A6" w:rsidRDefault="001716A6" w:rsidP="00691F24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</w:p>
    <w:p w14:paraId="56620265" w14:textId="77777777" w:rsidR="00691F24" w:rsidRPr="008C107A" w:rsidRDefault="00691F24" w:rsidP="00691F24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</w:p>
    <w:p w14:paraId="0F4E9770" w14:textId="456DF074" w:rsidR="00CF48C8" w:rsidRPr="00132506" w:rsidRDefault="004B6EFF" w:rsidP="0013250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2506">
        <w:rPr>
          <w:rFonts w:ascii="Times New Roman" w:hAnsi="Times New Roman" w:cs="Times New Roman"/>
        </w:rPr>
        <w:t>A civil szervezetek számára rászorulók részére történő használatba adásról</w:t>
      </w:r>
      <w:r w:rsidR="00CF48C8" w:rsidRPr="00132506">
        <w:rPr>
          <w:rFonts w:ascii="Times New Roman" w:hAnsi="Times New Roman" w:cs="Times New Roman"/>
        </w:rPr>
        <w:t xml:space="preserve"> a Budapest Főváros VII. kerület Erzsébetváros Önkormányzata Képviselő-testületének az Önkormányzat tulajdonában álló lakások és nem lakás céljára szolgáló helyiségek bérbeadásáról szóló 12/2012. (III.26.) önkormányzati rendelet</w:t>
      </w:r>
      <w:r w:rsidR="00653724" w:rsidRPr="00132506">
        <w:rPr>
          <w:rFonts w:ascii="Times New Roman" w:hAnsi="Times New Roman" w:cs="Times New Roman"/>
        </w:rPr>
        <w:t>e</w:t>
      </w:r>
      <w:r w:rsidR="00CF48C8" w:rsidRPr="00132506">
        <w:rPr>
          <w:rFonts w:ascii="Times New Roman" w:hAnsi="Times New Roman" w:cs="Times New Roman"/>
        </w:rPr>
        <w:t xml:space="preserve"> </w:t>
      </w:r>
      <w:r w:rsidR="001716A6">
        <w:rPr>
          <w:rFonts w:ascii="Times New Roman" w:hAnsi="Times New Roman" w:cs="Times New Roman"/>
        </w:rPr>
        <w:t xml:space="preserve">7. § q) pontja, </w:t>
      </w:r>
      <w:r w:rsidRPr="00132506">
        <w:rPr>
          <w:rFonts w:ascii="Times New Roman" w:hAnsi="Times New Roman" w:cs="Times New Roman"/>
        </w:rPr>
        <w:t>19/F</w:t>
      </w:r>
      <w:r w:rsidR="00CF48C8" w:rsidRPr="00132506">
        <w:rPr>
          <w:rFonts w:ascii="Times New Roman" w:hAnsi="Times New Roman" w:cs="Times New Roman"/>
        </w:rPr>
        <w:t xml:space="preserve"> §</w:t>
      </w:r>
      <w:r w:rsidR="00D76B31">
        <w:rPr>
          <w:rFonts w:ascii="Times New Roman" w:hAnsi="Times New Roman" w:cs="Times New Roman"/>
        </w:rPr>
        <w:t xml:space="preserve"> (1)-(4)</w:t>
      </w:r>
      <w:r w:rsidR="00CF48C8" w:rsidRPr="00132506">
        <w:rPr>
          <w:rFonts w:ascii="Times New Roman" w:hAnsi="Times New Roman" w:cs="Times New Roman"/>
        </w:rPr>
        <w:t xml:space="preserve"> bekezdése a következőként rendelkezik:</w:t>
      </w:r>
    </w:p>
    <w:p w14:paraId="3F776005" w14:textId="77777777" w:rsidR="001716A6" w:rsidRDefault="001716A6" w:rsidP="00DA6886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</w:p>
    <w:p w14:paraId="09E87966" w14:textId="7C36DD47" w:rsidR="001716A6" w:rsidRDefault="001716A6" w:rsidP="001716A6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lastRenderedPageBreak/>
        <w:t>„7. § Önkormányzati bérlakásokat bérbe adni kizárólag az alábbi jogcímek alapján lehet:</w:t>
      </w:r>
    </w:p>
    <w:p w14:paraId="7F22A328" w14:textId="2CEDB45C" w:rsidR="001716A6" w:rsidRPr="005A29E9" w:rsidRDefault="001716A6" w:rsidP="00570D91">
      <w:pPr>
        <w:spacing w:after="120" w:line="240" w:lineRule="auto"/>
        <w:rPr>
          <w:rFonts w:ascii="Times New Roman" w:eastAsia="Times New Roman" w:hAnsi="Times New Roman" w:cs="Times New Roman"/>
          <w:b/>
          <w:bCs/>
          <w:i/>
          <w:iCs/>
        </w:rPr>
      </w:pPr>
      <w:r w:rsidRPr="00691F24">
        <w:rPr>
          <w:rFonts w:ascii="Times New Roman" w:eastAsia="Times New Roman" w:hAnsi="Times New Roman" w:cs="Times New Roman"/>
          <w:i/>
          <w:iCs/>
        </w:rPr>
        <w:t>q)</w:t>
      </w:r>
      <w:r w:rsidRPr="005A29E9">
        <w:rPr>
          <w:rFonts w:ascii="Times New Roman" w:eastAsia="Times New Roman" w:hAnsi="Times New Roman" w:cs="Times New Roman"/>
          <w:b/>
          <w:bCs/>
          <w:i/>
          <w:iCs/>
        </w:rPr>
        <w:t xml:space="preserve"> civil szervezetek számára rászorulók részére történő használatba adás céljából</w:t>
      </w:r>
      <w:r w:rsidRPr="00691F24">
        <w:rPr>
          <w:rFonts w:ascii="Times New Roman" w:eastAsia="Times New Roman" w:hAnsi="Times New Roman" w:cs="Times New Roman"/>
          <w:i/>
          <w:iCs/>
        </w:rPr>
        <w:t>.”</w:t>
      </w:r>
    </w:p>
    <w:p w14:paraId="736A03A2" w14:textId="0AACF31B" w:rsidR="00132506" w:rsidRPr="005A29E9" w:rsidRDefault="00570D91" w:rsidP="005A29E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t>„</w:t>
      </w:r>
      <w:r w:rsidR="00132506" w:rsidRPr="00691888">
        <w:rPr>
          <w:rFonts w:ascii="Times New Roman" w:eastAsia="Times New Roman" w:hAnsi="Times New Roman" w:cs="Times New Roman"/>
          <w:i/>
          <w:iCs/>
        </w:rPr>
        <w:t>19/F.</w:t>
      </w:r>
      <w:r w:rsidR="00BE5875">
        <w:rPr>
          <w:rFonts w:ascii="Times New Roman" w:eastAsia="Times New Roman" w:hAnsi="Times New Roman" w:cs="Times New Roman"/>
          <w:i/>
          <w:iCs/>
        </w:rPr>
        <w:t xml:space="preserve"> </w:t>
      </w:r>
      <w:r w:rsidR="00132506" w:rsidRPr="00691888">
        <w:rPr>
          <w:rFonts w:ascii="Times New Roman" w:eastAsia="Times New Roman" w:hAnsi="Times New Roman" w:cs="Times New Roman"/>
          <w:i/>
          <w:iCs/>
        </w:rPr>
        <w:t>§</w:t>
      </w:r>
      <w:r w:rsidR="00132506" w:rsidRPr="00691888">
        <w:rPr>
          <w:rFonts w:ascii="Times New Roman" w:eastAsia="Times New Roman" w:hAnsi="Times New Roman" w:cs="Times New Roman"/>
          <w:i/>
          <w:iCs/>
          <w:vertAlign w:val="superscript"/>
        </w:rPr>
        <w:t xml:space="preserve"> </w:t>
      </w:r>
      <w:r w:rsidR="00132506" w:rsidRPr="00691888">
        <w:rPr>
          <w:rFonts w:ascii="Times New Roman" w:eastAsia="Times New Roman" w:hAnsi="Times New Roman" w:cs="Times New Roman"/>
          <w:i/>
          <w:iCs/>
        </w:rPr>
        <w:t xml:space="preserve">(1) Civil szervezetek részére – az éves keretszámban meghatározott </w:t>
      </w:r>
      <w:r w:rsidR="00132506" w:rsidRPr="00691F24">
        <w:rPr>
          <w:rFonts w:ascii="Times New Roman" w:eastAsia="Times New Roman" w:hAnsi="Times New Roman" w:cs="Times New Roman"/>
          <w:i/>
          <w:iCs/>
        </w:rPr>
        <w:t xml:space="preserve">mértékig – </w:t>
      </w:r>
      <w:r w:rsidR="00132506" w:rsidRPr="005A29E9">
        <w:rPr>
          <w:rFonts w:ascii="Times New Roman" w:eastAsia="Times New Roman" w:hAnsi="Times New Roman" w:cs="Times New Roman"/>
          <w:b/>
          <w:bCs/>
          <w:i/>
          <w:iCs/>
        </w:rPr>
        <w:t>a bérbe adható ingatlanokat a Pénzügyi és Kerületfejlesztési Bizottság jelöli ki</w:t>
      </w:r>
      <w:r w:rsidR="00132506" w:rsidRPr="00691F24">
        <w:rPr>
          <w:rFonts w:ascii="Times New Roman" w:eastAsia="Times New Roman" w:hAnsi="Times New Roman" w:cs="Times New Roman"/>
          <w:i/>
          <w:iCs/>
        </w:rPr>
        <w:t>.</w:t>
      </w:r>
    </w:p>
    <w:p w14:paraId="451A4C72" w14:textId="77777777" w:rsidR="00132506" w:rsidRPr="00691888" w:rsidRDefault="00132506" w:rsidP="00570D91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691888">
        <w:rPr>
          <w:rFonts w:ascii="Times New Roman" w:eastAsia="Times New Roman" w:hAnsi="Times New Roman" w:cs="Times New Roman"/>
          <w:i/>
          <w:iCs/>
        </w:rPr>
        <w:t>(2) Civil szervezet részére csak abban az esetben adható lakás, amennyiben az Önkormányzat és a civil szervezet együttműködési megállapodás köt. Az együttműködési megállapodásnak tartalmaznia kell, hogy amennyiben a lakás nem alkalmas a rendeltetésszerű használatra, abban az esetben a lakás rendeltetésszerű használatra alkalmas állapotba hozását elvégzi és ezen állapot fenntartását, valamint a lakás használói részére a folyamatos szociális segítségnyújtást a lakáshasználat időtartama alatt a civil szervezet vállalja.</w:t>
      </w:r>
    </w:p>
    <w:p w14:paraId="1CF38F27" w14:textId="77777777" w:rsidR="00132506" w:rsidRPr="00691888" w:rsidRDefault="00132506" w:rsidP="00570D91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691888">
        <w:rPr>
          <w:rFonts w:ascii="Times New Roman" w:eastAsia="Times New Roman" w:hAnsi="Times New Roman" w:cs="Times New Roman"/>
          <w:i/>
          <w:iCs/>
        </w:rPr>
        <w:t>(3) Az Önkormányzat megbízottja bérleti szerződést köt a bérlő civil szervezettel, amelynek tartalmaznia kell a bérbeadás célját.</w:t>
      </w:r>
    </w:p>
    <w:p w14:paraId="04980A36" w14:textId="63E44CAE" w:rsidR="00132506" w:rsidRDefault="00132506" w:rsidP="00570D91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iCs/>
        </w:rPr>
      </w:pPr>
      <w:r w:rsidRPr="00691888">
        <w:rPr>
          <w:rFonts w:ascii="Times New Roman" w:eastAsia="Times New Roman" w:hAnsi="Times New Roman" w:cs="Times New Roman"/>
          <w:i/>
          <w:iCs/>
        </w:rPr>
        <w:t>(4) A lakás rendeltetésszerű használatra alkalmas állapotba hozását és ezen állapot fenntartását az Önkormányzat megbízottja ellenőrzi.</w:t>
      </w:r>
      <w:r w:rsidR="00D76B31">
        <w:rPr>
          <w:rFonts w:ascii="Times New Roman" w:eastAsia="Times New Roman" w:hAnsi="Times New Roman" w:cs="Times New Roman"/>
          <w:i/>
          <w:iCs/>
        </w:rPr>
        <w:t>”</w:t>
      </w:r>
    </w:p>
    <w:p w14:paraId="5FCD4B02" w14:textId="77777777" w:rsidR="00132506" w:rsidRPr="00691888" w:rsidRDefault="00132506" w:rsidP="00570D91">
      <w:pPr>
        <w:spacing w:after="120" w:line="240" w:lineRule="auto"/>
        <w:rPr>
          <w:rFonts w:ascii="Times New Roman" w:eastAsia="Times New Roman" w:hAnsi="Times New Roman" w:cs="Times New Roman"/>
          <w:i/>
          <w:iCs/>
        </w:rPr>
      </w:pPr>
    </w:p>
    <w:p w14:paraId="5CE4C232" w14:textId="58D8144A" w:rsidR="00150F94" w:rsidRDefault="00CF48C8" w:rsidP="006D63E3">
      <w:pPr>
        <w:suppressAutoHyphens/>
        <w:spacing w:after="0" w:line="240" w:lineRule="auto"/>
        <w:jc w:val="both"/>
        <w:rPr>
          <w:rFonts w:ascii="Calibri" w:eastAsia="Calibri" w:hAnsi="Calibri" w:cs="Calibri"/>
          <w:sz w:val="22"/>
        </w:rPr>
      </w:pPr>
      <w:r w:rsidRPr="00F10612">
        <w:rPr>
          <w:rFonts w:ascii="Times New Roman" w:eastAsia="Times New Roman" w:hAnsi="Times New Roman" w:cs="Times New Roman"/>
        </w:rPr>
        <w:t>Kérem a Tisztelt Bizottságot az előterjesztés megtárgyalására, valamint</w:t>
      </w:r>
      <w:r>
        <w:rPr>
          <w:rFonts w:ascii="Times New Roman" w:eastAsia="Times New Roman" w:hAnsi="Times New Roman" w:cs="Times New Roman"/>
        </w:rPr>
        <w:t xml:space="preserve"> a határozati javasla</w:t>
      </w:r>
      <w:r w:rsidRPr="00DD283D"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</w:rPr>
        <w:t xml:space="preserve"> elfogadására.</w:t>
      </w:r>
    </w:p>
    <w:p w14:paraId="397E19FC" w14:textId="77777777" w:rsidR="006D63E3" w:rsidRDefault="006D63E3" w:rsidP="006D63E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2"/>
        </w:rPr>
      </w:pPr>
    </w:p>
    <w:p w14:paraId="47F35326" w14:textId="77777777" w:rsidR="00691F24" w:rsidRPr="00BE5875" w:rsidRDefault="00691F24" w:rsidP="006D63E3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2"/>
        </w:rPr>
      </w:pPr>
    </w:p>
    <w:p w14:paraId="0EF8BACB" w14:textId="56A0E51E" w:rsidR="00021B41" w:rsidRDefault="00327382" w:rsidP="00543C1D">
      <w:pPr>
        <w:suppressAutoHyphens/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10101"/>
        </w:rPr>
      </w:pPr>
      <w:r>
        <w:rPr>
          <w:rFonts w:ascii="Times New Roman" w:eastAsia="Times New Roman" w:hAnsi="Times New Roman" w:cs="Times New Roman"/>
          <w:b/>
          <w:color w:val="010101"/>
        </w:rPr>
        <w:t>Határozati javaslat</w:t>
      </w:r>
    </w:p>
    <w:p w14:paraId="679F50C8" w14:textId="77777777" w:rsidR="005C3037" w:rsidRPr="00902E21" w:rsidRDefault="005C3037" w:rsidP="00620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10101"/>
        </w:rPr>
      </w:pPr>
    </w:p>
    <w:p w14:paraId="53420C9A" w14:textId="62BDA56F" w:rsidR="004B6EFF" w:rsidRPr="008D30E7" w:rsidRDefault="004B6EFF" w:rsidP="005C3037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8D30E7">
        <w:rPr>
          <w:rFonts w:ascii="Times New Roman" w:hAnsi="Times New Roman"/>
          <w:b/>
          <w:bCs/>
          <w:u w:val="single"/>
        </w:rPr>
        <w:t>Budapest Főváros VII. kerület Erzsébetváros Önkormányzata Képviselő-testületének Pénzügyi és Kerületfejlesztési Bizottsága ….. /202</w:t>
      </w:r>
      <w:r w:rsidR="00132506">
        <w:rPr>
          <w:rFonts w:ascii="Times New Roman" w:hAnsi="Times New Roman"/>
          <w:b/>
          <w:bCs/>
          <w:u w:val="single"/>
        </w:rPr>
        <w:t>5</w:t>
      </w:r>
      <w:r w:rsidRPr="008D30E7">
        <w:rPr>
          <w:rFonts w:ascii="Times New Roman" w:hAnsi="Times New Roman"/>
          <w:b/>
          <w:bCs/>
          <w:u w:val="single"/>
        </w:rPr>
        <w:t>.</w:t>
      </w:r>
      <w:r>
        <w:rPr>
          <w:rFonts w:ascii="Times New Roman" w:hAnsi="Times New Roman"/>
          <w:b/>
          <w:bCs/>
          <w:u w:val="single"/>
        </w:rPr>
        <w:t xml:space="preserve"> </w:t>
      </w:r>
      <w:r w:rsidRPr="008D30E7">
        <w:rPr>
          <w:rFonts w:ascii="Times New Roman" w:hAnsi="Times New Roman"/>
          <w:b/>
          <w:bCs/>
          <w:u w:val="single"/>
        </w:rPr>
        <w:t>(I</w:t>
      </w:r>
      <w:r w:rsidR="00132506">
        <w:rPr>
          <w:rFonts w:ascii="Times New Roman" w:hAnsi="Times New Roman"/>
          <w:b/>
          <w:bCs/>
          <w:u w:val="single"/>
        </w:rPr>
        <w:t>V</w:t>
      </w:r>
      <w:r w:rsidRPr="008D30E7">
        <w:rPr>
          <w:rFonts w:ascii="Times New Roman" w:hAnsi="Times New Roman"/>
          <w:b/>
          <w:bCs/>
          <w:u w:val="single"/>
        </w:rPr>
        <w:t>.</w:t>
      </w:r>
      <w:r w:rsidR="00132506">
        <w:rPr>
          <w:rFonts w:ascii="Times New Roman" w:hAnsi="Times New Roman"/>
          <w:b/>
          <w:bCs/>
          <w:u w:val="single"/>
        </w:rPr>
        <w:t>14</w:t>
      </w:r>
      <w:r w:rsidRPr="008D30E7">
        <w:rPr>
          <w:rFonts w:ascii="Times New Roman" w:hAnsi="Times New Roman"/>
          <w:b/>
          <w:bCs/>
          <w:u w:val="single"/>
        </w:rPr>
        <w:t>.) határozata</w:t>
      </w:r>
      <w:r w:rsidR="00543C1D" w:rsidRPr="00543C1D">
        <w:rPr>
          <w:rFonts w:ascii="Times New Roman" w:hAnsi="Times New Roman"/>
          <w:b/>
          <w:bCs/>
          <w:u w:val="single"/>
        </w:rPr>
        <w:t xml:space="preserve"> </w:t>
      </w:r>
      <w:r w:rsidR="00543C1D">
        <w:rPr>
          <w:rFonts w:ascii="Times New Roman" w:hAnsi="Times New Roman"/>
          <w:b/>
          <w:bCs/>
          <w:u w:val="single"/>
        </w:rPr>
        <w:t xml:space="preserve">civil szervezet </w:t>
      </w:r>
      <w:r w:rsidR="00543C1D" w:rsidRPr="000121FE">
        <w:rPr>
          <w:rFonts w:ascii="Times New Roman" w:hAnsi="Times New Roman"/>
          <w:b/>
          <w:bCs/>
          <w:u w:val="single"/>
        </w:rPr>
        <w:t>részére történő bérbeadás tárgyában</w:t>
      </w:r>
      <w:r w:rsidR="000121FE" w:rsidRPr="000121FE">
        <w:rPr>
          <w:rFonts w:ascii="Times New Roman" w:hAnsi="Times New Roman"/>
          <w:b/>
          <w:bCs/>
          <w:u w:val="single"/>
        </w:rPr>
        <w:t xml:space="preserve"> </w:t>
      </w:r>
      <w:r w:rsidR="005C3037">
        <w:rPr>
          <w:rFonts w:ascii="Times New Roman" w:hAnsi="Times New Roman"/>
          <w:b/>
          <w:bCs/>
          <w:u w:val="single"/>
        </w:rPr>
        <w:t xml:space="preserve">– </w:t>
      </w:r>
      <w:r w:rsidR="000121FE" w:rsidRPr="000121FE">
        <w:rPr>
          <w:rFonts w:ascii="Times New Roman" w:eastAsia="Times New Roman" w:hAnsi="Times New Roman" w:cs="Times New Roman"/>
          <w:b/>
          <w:bCs/>
          <w:u w:val="single"/>
        </w:rPr>
        <w:t xml:space="preserve">"VAN HELYED" </w:t>
      </w:r>
      <w:r w:rsidR="005C3037">
        <w:rPr>
          <w:rFonts w:ascii="Times New Roman" w:eastAsia="Times New Roman" w:hAnsi="Times New Roman" w:cs="Times New Roman"/>
          <w:b/>
          <w:bCs/>
          <w:u w:val="single"/>
        </w:rPr>
        <w:t>A</w:t>
      </w:r>
      <w:r w:rsidR="000121FE" w:rsidRPr="000121FE">
        <w:rPr>
          <w:rFonts w:ascii="Times New Roman" w:eastAsia="Times New Roman" w:hAnsi="Times New Roman" w:cs="Times New Roman"/>
          <w:b/>
          <w:bCs/>
          <w:u w:val="single"/>
        </w:rPr>
        <w:t xml:space="preserve"> Közös Jövőnkért Alapítvány” </w:t>
      </w:r>
      <w:r w:rsidR="005C3037">
        <w:rPr>
          <w:rFonts w:ascii="Times New Roman" w:hAnsi="Times New Roman"/>
          <w:b/>
          <w:bCs/>
          <w:u w:val="single"/>
        </w:rPr>
        <w:t xml:space="preserve">– </w:t>
      </w:r>
      <w:r w:rsidRPr="005C3037">
        <w:rPr>
          <w:rFonts w:ascii="Times New Roman" w:hAnsi="Times New Roman"/>
          <w:b/>
          <w:bCs/>
          <w:u w:val="single"/>
        </w:rPr>
        <w:t xml:space="preserve">a 1075 Budapest Kazinczy u. 49. I. emelet 16. és a 1077 Budapest, Kis Diófa u. 6. </w:t>
      </w:r>
      <w:r>
        <w:rPr>
          <w:rFonts w:ascii="Times New Roman" w:hAnsi="Times New Roman"/>
          <w:b/>
          <w:bCs/>
          <w:u w:val="single"/>
        </w:rPr>
        <w:t xml:space="preserve">II. emelet 15. szám alatti </w:t>
      </w:r>
      <w:r w:rsidR="00543C1D">
        <w:rPr>
          <w:rFonts w:ascii="Times New Roman" w:hAnsi="Times New Roman"/>
          <w:b/>
          <w:bCs/>
          <w:u w:val="single"/>
        </w:rPr>
        <w:t>ingatlanok vonatkozásában</w:t>
      </w:r>
    </w:p>
    <w:p w14:paraId="278AB9DA" w14:textId="77777777" w:rsidR="005C3037" w:rsidRDefault="005C3037" w:rsidP="005C3037">
      <w:pPr>
        <w:spacing w:after="0" w:line="240" w:lineRule="auto"/>
        <w:jc w:val="both"/>
        <w:rPr>
          <w:rFonts w:ascii="Times New Roman" w:hAnsi="Times New Roman"/>
        </w:rPr>
      </w:pPr>
    </w:p>
    <w:p w14:paraId="27EA5600" w14:textId="2FD20807" w:rsidR="004B6EFF" w:rsidRDefault="004B6EFF" w:rsidP="005C3037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Budapest Főváros VII. kerület Erzsébetváros Önkormányzat Képviselő-testületének Pénzügyi és Kerületfejlesztési Bizottsága úgy dönt, hogy:</w:t>
      </w:r>
    </w:p>
    <w:p w14:paraId="2FEFEEF9" w14:textId="77777777" w:rsidR="005C3037" w:rsidRDefault="005C3037" w:rsidP="005C3037">
      <w:pPr>
        <w:spacing w:after="0" w:line="240" w:lineRule="auto"/>
        <w:jc w:val="both"/>
        <w:rPr>
          <w:rFonts w:ascii="Times New Roman" w:hAnsi="Times New Roman"/>
        </w:rPr>
      </w:pPr>
    </w:p>
    <w:p w14:paraId="09518C53" w14:textId="20807AE1" w:rsidR="00F6208E" w:rsidRPr="00D76B31" w:rsidRDefault="00F6208E" w:rsidP="005C3037">
      <w:pPr>
        <w:pStyle w:val="Listaszerbekezds"/>
        <w:numPr>
          <w:ilvl w:val="0"/>
          <w:numId w:val="46"/>
        </w:numPr>
        <w:spacing w:after="24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Pr="00F6208E">
        <w:rPr>
          <w:rFonts w:ascii="Times New Roman" w:hAnsi="Times New Roman"/>
          <w:b/>
          <w:bCs/>
        </w:rPr>
        <w:t xml:space="preserve">34157 </w:t>
      </w:r>
      <w:r>
        <w:rPr>
          <w:rFonts w:ascii="Times New Roman" w:hAnsi="Times New Roman"/>
        </w:rPr>
        <w:t xml:space="preserve">helyrajzi számon nyilvántartott, természetben a </w:t>
      </w:r>
      <w:r w:rsidRPr="00F6208E">
        <w:rPr>
          <w:rFonts w:ascii="Times New Roman" w:hAnsi="Times New Roman"/>
          <w:b/>
          <w:bCs/>
        </w:rPr>
        <w:t>1075 Budapest VII. kerület, Kazinczy u. 49. I. emelet 16.</w:t>
      </w:r>
      <w:r w:rsidRPr="00F62421">
        <w:rPr>
          <w:rFonts w:ascii="Times New Roman" w:hAnsi="Times New Roman"/>
        </w:rPr>
        <w:t xml:space="preserve"> szám </w:t>
      </w:r>
      <w:r>
        <w:rPr>
          <w:rFonts w:ascii="Times New Roman" w:hAnsi="Times New Roman"/>
        </w:rPr>
        <w:t>alatti 1 szobás, 26 m</w:t>
      </w:r>
      <w:r w:rsidRPr="00F6208E"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alapterületű, komfortos komfortfokozatú és a </w:t>
      </w:r>
      <w:r w:rsidRPr="00F6208E">
        <w:rPr>
          <w:rFonts w:ascii="Times New Roman" w:hAnsi="Times New Roman"/>
          <w:b/>
          <w:bCs/>
        </w:rPr>
        <w:t>34129/0/A/20</w:t>
      </w:r>
      <w:r>
        <w:rPr>
          <w:rFonts w:ascii="Times New Roman" w:hAnsi="Times New Roman"/>
        </w:rPr>
        <w:t xml:space="preserve"> helyrajzi számon nyilvántartott</w:t>
      </w:r>
      <w:r w:rsidR="00CD5A9A">
        <w:rPr>
          <w:rFonts w:ascii="Times New Roman" w:hAnsi="Times New Roman"/>
        </w:rPr>
        <w:t>, természetben a</w:t>
      </w:r>
      <w:r>
        <w:rPr>
          <w:rFonts w:ascii="Times New Roman" w:hAnsi="Times New Roman"/>
        </w:rPr>
        <w:t xml:space="preserve"> </w:t>
      </w:r>
      <w:r w:rsidRPr="00F6208E">
        <w:rPr>
          <w:rFonts w:ascii="Times New Roman" w:hAnsi="Times New Roman"/>
          <w:b/>
          <w:bCs/>
        </w:rPr>
        <w:t>1077 Budapest VII. kerület, Kis Diófa u. 6. II. emelet 15.</w:t>
      </w:r>
      <w:r w:rsidRPr="00F624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szám alatti, 1</w:t>
      </w:r>
      <w:r w:rsidRPr="00F62421">
        <w:rPr>
          <w:rFonts w:ascii="Times New Roman" w:hAnsi="Times New Roman"/>
        </w:rPr>
        <w:t xml:space="preserve"> szobás, 23 m</w:t>
      </w:r>
      <w:r w:rsidRPr="00F62421">
        <w:rPr>
          <w:rFonts w:ascii="Times New Roman" w:hAnsi="Times New Roman"/>
          <w:vertAlign w:val="superscript"/>
        </w:rPr>
        <w:t>2</w:t>
      </w:r>
      <w:r w:rsidRPr="00F62421">
        <w:rPr>
          <w:rFonts w:ascii="Times New Roman" w:hAnsi="Times New Roman"/>
        </w:rPr>
        <w:t xml:space="preserve"> alapterületű</w:t>
      </w:r>
      <w:r>
        <w:rPr>
          <w:rFonts w:ascii="Times New Roman" w:hAnsi="Times New Roman"/>
        </w:rPr>
        <w:t xml:space="preserve"> </w:t>
      </w:r>
      <w:r w:rsidRPr="00F62421">
        <w:rPr>
          <w:rFonts w:ascii="Times New Roman" w:hAnsi="Times New Roman"/>
        </w:rPr>
        <w:t>komfortos</w:t>
      </w:r>
      <w:r>
        <w:rPr>
          <w:rFonts w:ascii="Times New Roman" w:hAnsi="Times New Roman"/>
        </w:rPr>
        <w:t xml:space="preserve"> komfortfokozatú lakásokat </w:t>
      </w:r>
      <w:r w:rsidRPr="00D76B31">
        <w:rPr>
          <w:rFonts w:ascii="Times New Roman" w:eastAsia="Times New Roman" w:hAnsi="Times New Roman" w:cs="Times New Roman"/>
        </w:rPr>
        <w:t xml:space="preserve">civil szervezet számára rászorulók részére történő használatba adás céljából bérbe adható ingatlanként kijelöli. </w:t>
      </w:r>
    </w:p>
    <w:p w14:paraId="325550B8" w14:textId="77777777" w:rsidR="005A29E9" w:rsidRDefault="005A29E9" w:rsidP="005A29E9">
      <w:pPr>
        <w:pStyle w:val="Listaszerbekezds"/>
        <w:spacing w:after="240" w:line="240" w:lineRule="auto"/>
        <w:ind w:left="785"/>
        <w:jc w:val="both"/>
        <w:rPr>
          <w:rFonts w:ascii="Times New Roman" w:hAnsi="Times New Roman"/>
        </w:rPr>
      </w:pPr>
    </w:p>
    <w:p w14:paraId="0E068108" w14:textId="5CB7162C" w:rsidR="005A29E9" w:rsidRPr="00781BEF" w:rsidRDefault="005A29E9" w:rsidP="005A29E9">
      <w:pPr>
        <w:pStyle w:val="Listaszerbekezds"/>
        <w:numPr>
          <w:ilvl w:val="0"/>
          <w:numId w:val="46"/>
        </w:numPr>
        <w:spacing w:after="200" w:line="240" w:lineRule="auto"/>
        <w:jc w:val="both"/>
        <w:rPr>
          <w:rFonts w:ascii="Times New Roman" w:hAnsi="Times New Roman"/>
        </w:rPr>
      </w:pPr>
      <w:r w:rsidRPr="00781BEF">
        <w:rPr>
          <w:rFonts w:ascii="Times New Roman" w:hAnsi="Times New Roman"/>
        </w:rPr>
        <w:t xml:space="preserve">Az Önkormányzat </w:t>
      </w:r>
      <w:r w:rsidRPr="000B606C">
        <w:rPr>
          <w:rFonts w:ascii="Times New Roman" w:hAnsi="Times New Roman"/>
        </w:rPr>
        <w:t>együttműködési megállapodást köt</w:t>
      </w:r>
      <w:r>
        <w:rPr>
          <w:rFonts w:ascii="Times New Roman" w:hAnsi="Times New Roman"/>
        </w:rPr>
        <w:t xml:space="preserve"> </w:t>
      </w:r>
      <w:r w:rsidRPr="00316A00">
        <w:rPr>
          <w:rFonts w:ascii="Times New Roman" w:hAnsi="Times New Roman"/>
          <w:b/>
          <w:bCs/>
        </w:rPr>
        <w:t>határozott időre, 1 éves időtartamra, 202</w:t>
      </w:r>
      <w:r>
        <w:rPr>
          <w:rFonts w:ascii="Times New Roman" w:hAnsi="Times New Roman"/>
          <w:b/>
          <w:bCs/>
        </w:rPr>
        <w:t>6</w:t>
      </w:r>
      <w:r w:rsidRPr="00316A00">
        <w:rPr>
          <w:rFonts w:ascii="Times New Roman" w:hAnsi="Times New Roman"/>
          <w:b/>
          <w:bCs/>
        </w:rPr>
        <w:t xml:space="preserve">. április 15. </w:t>
      </w:r>
      <w:r w:rsidRPr="000B606C">
        <w:rPr>
          <w:rFonts w:ascii="Times New Roman" w:hAnsi="Times New Roman"/>
        </w:rPr>
        <w:t>napjáig</w:t>
      </w:r>
      <w:r w:rsidRPr="00781BEF">
        <w:rPr>
          <w:rFonts w:ascii="Times New Roman" w:hAnsi="Times New Roman"/>
        </w:rPr>
        <w:t xml:space="preserve"> a „VAN HELYED” A Közös Jövőnkért Alapítvánnyal</w:t>
      </w:r>
      <w:r>
        <w:rPr>
          <w:rFonts w:ascii="Times New Roman" w:hAnsi="Times New Roman"/>
        </w:rPr>
        <w:t xml:space="preserve"> (nyilvántartási szám: 01-01-0011304, székhely: 1156 Budapest, Páskomliget u. 32. IV. emelet 19., adószám: 18204364-1-42, képviseli: Horváth Krisztina kuratórium elnöke)</w:t>
      </w:r>
      <w:r w:rsidRPr="00781BEF">
        <w:rPr>
          <w:rFonts w:ascii="Times New Roman" w:hAnsi="Times New Roman"/>
        </w:rPr>
        <w:t xml:space="preserve">, melyben az </w:t>
      </w:r>
      <w:r>
        <w:rPr>
          <w:rFonts w:ascii="Times New Roman" w:hAnsi="Times New Roman"/>
        </w:rPr>
        <w:t>A</w:t>
      </w:r>
      <w:r w:rsidRPr="00781BEF">
        <w:rPr>
          <w:rFonts w:ascii="Times New Roman" w:hAnsi="Times New Roman"/>
        </w:rPr>
        <w:t xml:space="preserve">lapítvány vállalja </w:t>
      </w:r>
      <w:r w:rsidR="007C7160">
        <w:rPr>
          <w:rFonts w:ascii="Times New Roman" w:hAnsi="Times New Roman"/>
        </w:rPr>
        <w:t>a lakások</w:t>
      </w:r>
      <w:r w:rsidRPr="00781BEF">
        <w:rPr>
          <w:rFonts w:ascii="Times New Roman" w:hAnsi="Times New Roman"/>
        </w:rPr>
        <w:t xml:space="preserve"> műszaki, esztétikai állapotának fenntartását, valamint </w:t>
      </w:r>
      <w:r w:rsidR="00EC4446">
        <w:rPr>
          <w:rFonts w:ascii="Times New Roman" w:hAnsi="Times New Roman"/>
        </w:rPr>
        <w:t>a lakások</w:t>
      </w:r>
      <w:r w:rsidRPr="00781BEF">
        <w:rPr>
          <w:rFonts w:ascii="Times New Roman" w:hAnsi="Times New Roman"/>
        </w:rPr>
        <w:t xml:space="preserve"> használói részére a lakáshasználat ideje alatt biztosítja a folyamatos szociális segítségnyújtást</w:t>
      </w:r>
      <w:r>
        <w:rPr>
          <w:rFonts w:ascii="Times New Roman" w:hAnsi="Times New Roman"/>
        </w:rPr>
        <w:t xml:space="preserve">, továbbá, </w:t>
      </w:r>
      <w:r w:rsidRPr="00316A00">
        <w:rPr>
          <w:rFonts w:ascii="Times New Roman" w:hAnsi="Times New Roman"/>
        </w:rPr>
        <w:t>hogy az 1 éves határozott időtartam lejárta előtt 45 nappal a program működéséről</w:t>
      </w:r>
      <w:r>
        <w:rPr>
          <w:rFonts w:ascii="Times New Roman" w:hAnsi="Times New Roman"/>
        </w:rPr>
        <w:t xml:space="preserve"> beszámol</w:t>
      </w:r>
      <w:r w:rsidRPr="00781BEF">
        <w:rPr>
          <w:rFonts w:ascii="Times New Roman" w:hAnsi="Times New Roman"/>
        </w:rPr>
        <w:t>.</w:t>
      </w:r>
    </w:p>
    <w:p w14:paraId="72FE62FF" w14:textId="77777777" w:rsidR="00F6208E" w:rsidRDefault="00F6208E" w:rsidP="006815E9">
      <w:pPr>
        <w:pStyle w:val="Listaszerbekezds"/>
        <w:spacing w:after="240" w:line="240" w:lineRule="auto"/>
        <w:ind w:left="785"/>
        <w:jc w:val="both"/>
        <w:rPr>
          <w:rFonts w:ascii="Times New Roman" w:hAnsi="Times New Roman"/>
        </w:rPr>
      </w:pPr>
    </w:p>
    <w:p w14:paraId="7BB352DF" w14:textId="3E617789" w:rsidR="000F2B8E" w:rsidRDefault="000F2B8E" w:rsidP="000F2B8E">
      <w:pPr>
        <w:pStyle w:val="Listaszerbekezds"/>
        <w:numPr>
          <w:ilvl w:val="0"/>
          <w:numId w:val="46"/>
        </w:numPr>
        <w:spacing w:after="240" w:line="240" w:lineRule="auto"/>
        <w:ind w:left="720"/>
        <w:jc w:val="both"/>
        <w:rPr>
          <w:rFonts w:ascii="Times New Roman" w:hAnsi="Times New Roman"/>
        </w:rPr>
      </w:pPr>
      <w:r w:rsidRPr="00316A00">
        <w:rPr>
          <w:rFonts w:ascii="Times New Roman" w:hAnsi="Times New Roman"/>
          <w:b/>
          <w:bCs/>
          <w:u w:val="single"/>
        </w:rPr>
        <w:lastRenderedPageBreak/>
        <w:t>Hozzájárul</w:t>
      </w:r>
      <w:r>
        <w:rPr>
          <w:rFonts w:ascii="Times New Roman" w:hAnsi="Times New Roman"/>
        </w:rPr>
        <w:t xml:space="preserve"> ahhoz,</w:t>
      </w:r>
      <w:r w:rsidRPr="00316A00">
        <w:rPr>
          <w:rFonts w:ascii="Times New Roman" w:hAnsi="Times New Roman"/>
        </w:rPr>
        <w:t xml:space="preserve"> hogy a „VAN HELYED” A Közös Jövőnkért Alapítvánnyal az 1. pontban megjelölt lakások vonatkozásában</w:t>
      </w:r>
      <w:r w:rsidR="007C7160">
        <w:rPr>
          <w:rFonts w:ascii="Times New Roman" w:hAnsi="Times New Roman"/>
        </w:rPr>
        <w:t>,</w:t>
      </w:r>
      <w:r w:rsidRPr="00316A00">
        <w:rPr>
          <w:rFonts w:ascii="Times New Roman" w:hAnsi="Times New Roman"/>
        </w:rPr>
        <w:t xml:space="preserve"> </w:t>
      </w:r>
      <w:r w:rsidR="00F11961" w:rsidRPr="007B1B44">
        <w:rPr>
          <w:rFonts w:ascii="Times New Roman" w:hAnsi="Times New Roman"/>
          <w:b/>
          <w:bCs/>
          <w:color w:val="000000" w:themeColor="text1"/>
        </w:rPr>
        <w:t xml:space="preserve">piaci bérleti díj </w:t>
      </w:r>
      <w:r w:rsidR="00F11961" w:rsidRPr="007B1B44">
        <w:rPr>
          <w:rFonts w:ascii="Times New Roman" w:hAnsi="Times New Roman"/>
          <w:color w:val="000000" w:themeColor="text1"/>
        </w:rPr>
        <w:t>megfizetése mellett</w:t>
      </w:r>
      <w:r w:rsidR="005D46FC" w:rsidRPr="007B1B44">
        <w:rPr>
          <w:rFonts w:ascii="Times New Roman" w:hAnsi="Times New Roman"/>
        </w:rPr>
        <w:t>,</w:t>
      </w:r>
      <w:bookmarkStart w:id="3" w:name="_GoBack"/>
      <w:bookmarkEnd w:id="3"/>
      <w:r w:rsidRPr="00316A00">
        <w:rPr>
          <w:rFonts w:ascii="Times New Roman" w:hAnsi="Times New Roman"/>
        </w:rPr>
        <w:t xml:space="preserve"> </w:t>
      </w:r>
      <w:r w:rsidRPr="00316A00">
        <w:rPr>
          <w:rFonts w:ascii="Times New Roman" w:hAnsi="Times New Roman"/>
          <w:b/>
          <w:bCs/>
        </w:rPr>
        <w:t>határozott időre, 1 éves időtartamra, 202</w:t>
      </w:r>
      <w:r>
        <w:rPr>
          <w:rFonts w:ascii="Times New Roman" w:hAnsi="Times New Roman"/>
          <w:b/>
          <w:bCs/>
        </w:rPr>
        <w:t>6</w:t>
      </w:r>
      <w:r w:rsidRPr="00316A00">
        <w:rPr>
          <w:rFonts w:ascii="Times New Roman" w:hAnsi="Times New Roman"/>
          <w:b/>
          <w:bCs/>
        </w:rPr>
        <w:t xml:space="preserve">. április 15. </w:t>
      </w:r>
      <w:r w:rsidRPr="000B606C">
        <w:rPr>
          <w:rFonts w:ascii="Times New Roman" w:hAnsi="Times New Roman"/>
        </w:rPr>
        <w:t xml:space="preserve">napjáig </w:t>
      </w:r>
      <w:r w:rsidR="00F11961">
        <w:rPr>
          <w:rFonts w:ascii="Times New Roman" w:hAnsi="Times New Roman"/>
        </w:rPr>
        <w:t xml:space="preserve">a bérleti szerződések </w:t>
      </w:r>
      <w:r w:rsidRPr="00316A00">
        <w:rPr>
          <w:rFonts w:ascii="Times New Roman" w:hAnsi="Times New Roman"/>
        </w:rPr>
        <w:t xml:space="preserve">megkötésre kerüljenek. </w:t>
      </w:r>
    </w:p>
    <w:p w14:paraId="5A320448" w14:textId="77777777" w:rsidR="00054A61" w:rsidRPr="00054A61" w:rsidRDefault="00054A61" w:rsidP="00054A61">
      <w:pPr>
        <w:pStyle w:val="Listaszerbekezds"/>
        <w:rPr>
          <w:rFonts w:ascii="Times New Roman" w:hAnsi="Times New Roman"/>
        </w:rPr>
      </w:pPr>
    </w:p>
    <w:p w14:paraId="23FA739D" w14:textId="2FB61E20" w:rsidR="00054A61" w:rsidRPr="00316A00" w:rsidRDefault="00054A61" w:rsidP="000F2B8E">
      <w:pPr>
        <w:pStyle w:val="Listaszerbekezds"/>
        <w:numPr>
          <w:ilvl w:val="0"/>
          <w:numId w:val="46"/>
        </w:numPr>
        <w:spacing w:after="240" w:line="240" w:lineRule="auto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lakbér mértékét a Képviselő-testületnek a lakbér mértékét megállapító hatályos rendeletében foglaltaknak megfelelően kell megállapítani.</w:t>
      </w:r>
    </w:p>
    <w:p w14:paraId="5D3A1DD8" w14:textId="77777777" w:rsidR="00316A00" w:rsidRPr="00781BEF" w:rsidRDefault="00316A00" w:rsidP="005A29E9">
      <w:pPr>
        <w:pStyle w:val="Listaszerbekezds"/>
        <w:spacing w:after="240" w:line="240" w:lineRule="auto"/>
        <w:jc w:val="both"/>
        <w:rPr>
          <w:rFonts w:ascii="Times New Roman" w:hAnsi="Times New Roman"/>
        </w:rPr>
      </w:pPr>
    </w:p>
    <w:p w14:paraId="249B8B18" w14:textId="77777777" w:rsidR="004B6EFF" w:rsidRDefault="004B6EFF" w:rsidP="004B6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Felelős:</w:t>
      </w:r>
      <w:r>
        <w:rPr>
          <w:rFonts w:ascii="Times New Roman" w:hAnsi="Times New Roman"/>
          <w:b/>
        </w:rPr>
        <w:tab/>
      </w:r>
      <w:proofErr w:type="spellStart"/>
      <w:r>
        <w:rPr>
          <w:rFonts w:ascii="Times New Roman" w:hAnsi="Times New Roman"/>
        </w:rPr>
        <w:t>Niedermüller</w:t>
      </w:r>
      <w:proofErr w:type="spellEnd"/>
      <w:r>
        <w:rPr>
          <w:rFonts w:ascii="Times New Roman" w:hAnsi="Times New Roman"/>
        </w:rPr>
        <w:t xml:space="preserve"> Péter polgármester</w:t>
      </w:r>
    </w:p>
    <w:p w14:paraId="1A56925C" w14:textId="77777777" w:rsidR="00AA7846" w:rsidRDefault="00AA7846" w:rsidP="004B6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7E33DF92" w14:textId="6A65DD42" w:rsidR="004B6EFF" w:rsidRPr="00D76B31" w:rsidRDefault="004B6EFF" w:rsidP="004B6E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D76B31">
        <w:rPr>
          <w:rFonts w:ascii="Times New Roman" w:hAnsi="Times New Roman"/>
          <w:b/>
          <w:bCs/>
          <w:u w:val="single"/>
        </w:rPr>
        <w:t>Határidő:</w:t>
      </w:r>
      <w:r w:rsidR="005C3037" w:rsidRPr="00D76B31">
        <w:rPr>
          <w:rFonts w:ascii="Times New Roman" w:hAnsi="Times New Roman"/>
        </w:rPr>
        <w:tab/>
      </w:r>
      <w:r w:rsidR="008F4B0B" w:rsidRPr="00D76B31">
        <w:rPr>
          <w:rFonts w:ascii="Times New Roman" w:hAnsi="Times New Roman"/>
        </w:rPr>
        <w:t xml:space="preserve">1. </w:t>
      </w:r>
      <w:bookmarkStart w:id="4" w:name="_Hlk194058636"/>
      <w:r w:rsidR="008F4B0B" w:rsidRPr="00D76B31">
        <w:rPr>
          <w:rFonts w:ascii="Times New Roman" w:hAnsi="Times New Roman"/>
        </w:rPr>
        <w:t xml:space="preserve">pont tekintetében 2025. április 14. </w:t>
      </w:r>
      <w:bookmarkEnd w:id="4"/>
    </w:p>
    <w:p w14:paraId="6E86789A" w14:textId="77777777" w:rsidR="005A29E9" w:rsidRPr="00D76B31" w:rsidRDefault="000F2B8E" w:rsidP="005A29E9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5A29E9">
        <w:rPr>
          <w:rFonts w:ascii="Times New Roman" w:hAnsi="Times New Roman"/>
        </w:rPr>
        <w:t>.</w:t>
      </w:r>
      <w:r w:rsidR="008F4B0B" w:rsidRPr="00D76B31">
        <w:rPr>
          <w:rFonts w:ascii="Times New Roman" w:hAnsi="Times New Roman"/>
        </w:rPr>
        <w:t xml:space="preserve"> pont tekintetében </w:t>
      </w:r>
      <w:r w:rsidR="005A29E9" w:rsidRPr="00D76B31">
        <w:rPr>
          <w:rFonts w:ascii="Times New Roman" w:hAnsi="Times New Roman"/>
        </w:rPr>
        <w:t>a határozat a bérlő általi kézhezvételétől számított 45 nap</w:t>
      </w:r>
    </w:p>
    <w:p w14:paraId="628E814D" w14:textId="5AECC89E" w:rsidR="005A29E9" w:rsidRPr="00D76B31" w:rsidRDefault="005A29E9" w:rsidP="005A29E9">
      <w:pPr>
        <w:widowControl w:val="0"/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054A61">
        <w:rPr>
          <w:rFonts w:ascii="Times New Roman" w:hAnsi="Times New Roman"/>
        </w:rPr>
        <w:t>-4</w:t>
      </w:r>
      <w:r w:rsidR="000F2B8E" w:rsidRPr="00D76B31">
        <w:rPr>
          <w:rFonts w:ascii="Times New Roman" w:hAnsi="Times New Roman"/>
        </w:rPr>
        <w:t xml:space="preserve">. pont tekintetében </w:t>
      </w:r>
      <w:r w:rsidRPr="00D76B31">
        <w:rPr>
          <w:rFonts w:ascii="Times New Roman" w:hAnsi="Times New Roman"/>
        </w:rPr>
        <w:t>az együttműködési megállapodás megkötését követő 15 nap</w:t>
      </w:r>
    </w:p>
    <w:p w14:paraId="03AEFE8C" w14:textId="77777777" w:rsidR="003B3330" w:rsidRDefault="003B3330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p w14:paraId="5D1CC800" w14:textId="77777777" w:rsidR="00745953" w:rsidRDefault="00745953" w:rsidP="007459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x-none"/>
        </w:rPr>
      </w:pPr>
    </w:p>
    <w:p w14:paraId="613A1F94" w14:textId="2486A962" w:rsidR="00745953" w:rsidRPr="00FE59B2" w:rsidRDefault="00745953" w:rsidP="007459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3E16F1">
        <w:rPr>
          <w:rFonts w:ascii="Times New Roman" w:hAnsi="Times New Roman"/>
          <w:lang w:val="x-none"/>
        </w:rPr>
        <w:t xml:space="preserve">Budapest, </w:t>
      </w:r>
      <w:sdt>
        <w:sdtPr>
          <w:rPr>
            <w:rFonts w:ascii="Times New Roman" w:hAnsi="Times New Roman"/>
          </w:rPr>
          <w:alias w:val="{{sord.mapKeys.PYEAR}}"/>
          <w:tag w:val="{{sord.mapKeys.PYEAR}}"/>
          <w:id w:val="1004713057"/>
          <w:placeholder>
            <w:docPart w:val="0CEE86998C6F4B12965FF6BDA893B103"/>
          </w:placeholder>
        </w:sdtPr>
        <w:sdtEndPr/>
        <w:sdtContent>
          <w:r w:rsidRPr="003E16F1">
            <w:rPr>
              <w:rFonts w:ascii="Times New Roman" w:hAnsi="Times New Roman"/>
            </w:rPr>
            <w:t>2025</w:t>
          </w:r>
        </w:sdtContent>
      </w:sdt>
      <w:r w:rsidRPr="003E16F1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április 2</w:t>
      </w:r>
      <w:r w:rsidRPr="003E16F1">
        <w:rPr>
          <w:rFonts w:ascii="Times New Roman" w:hAnsi="Times New Roman"/>
        </w:rPr>
        <w:t>.</w:t>
      </w:r>
    </w:p>
    <w:p w14:paraId="0DDA491C" w14:textId="77777777" w:rsidR="00745953" w:rsidRPr="00A74E62" w:rsidRDefault="00745953" w:rsidP="0074595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0A337092" w14:textId="77777777" w:rsidR="00745953" w:rsidRPr="00036EED" w:rsidRDefault="00665CF2" w:rsidP="0074595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060"/>
        <w:rPr>
          <w:rFonts w:ascii="Times New Roman" w:hAnsi="Times New Roman"/>
        </w:rPr>
      </w:pPr>
      <w:sdt>
        <w:sdtPr>
          <w:rPr>
            <w:rFonts w:ascii="Times New Roman" w:hAnsi="Times New Roman"/>
            <w:lang w:val="x-none"/>
          </w:rPr>
          <w:alias w:val="{{sord.objKeys.PREPAR}}"/>
          <w:tag w:val="{{sord.objKeys.PREPAR}}"/>
          <w:id w:val="1402175203"/>
          <w:placeholder>
            <w:docPart w:val="878A55F65F6C412FBDA61D0D256F0A91"/>
          </w:placeholder>
        </w:sdtPr>
        <w:sdtEndPr>
          <w:rPr>
            <w:b/>
            <w:bCs/>
            <w:lang w:val="hu-HU"/>
          </w:rPr>
        </w:sdtEndPr>
        <w:sdtContent>
          <w:r w:rsidR="00745953">
            <w:rPr>
              <w:rFonts w:ascii="Times New Roman" w:hAnsi="Times New Roman"/>
            </w:rPr>
            <w:t>dr. Halmai Gyula</w:t>
          </w:r>
        </w:sdtContent>
      </w:sdt>
    </w:p>
    <w:p w14:paraId="727249C2" w14:textId="77777777" w:rsidR="00745953" w:rsidRDefault="00665CF2" w:rsidP="0074595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sdt>
        <w:sdtPr>
          <w:rPr>
            <w:rFonts w:ascii="Times New Roman" w:hAnsi="Times New Roman"/>
            <w:b/>
            <w:bCs/>
          </w:rPr>
          <w:alias w:val="{{sord.objKeys.PREPTITLE}}"/>
          <w:tag w:val="{{sord.objKeys.PREPTITLE}}"/>
          <w:id w:val="501250090"/>
          <w:placeholder>
            <w:docPart w:val="878A55F65F6C412FBDA61D0D256F0A91"/>
          </w:placeholder>
        </w:sdtPr>
        <w:sdtEndPr/>
        <w:sdtContent>
          <w:r w:rsidR="00745953">
            <w:rPr>
              <w:rFonts w:ascii="Times New Roman" w:hAnsi="Times New Roman"/>
            </w:rPr>
            <w:t>EVIN Erzsébetvárosi Ingatlangazdálkodási Nonprofit Zártkörűen Működő Részvénytársaság vezérigazgatója</w:t>
          </w:r>
        </w:sdtContent>
      </w:sdt>
    </w:p>
    <w:p w14:paraId="50915B81" w14:textId="77777777" w:rsidR="00745953" w:rsidRDefault="00745953" w:rsidP="00745953">
      <w:pPr>
        <w:suppressAutoHyphens/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61664222" w14:textId="77777777" w:rsidR="000C5F3C" w:rsidRPr="00A35ACA" w:rsidRDefault="000C5F3C" w:rsidP="000C5F3C">
      <w:pPr>
        <w:suppressAutoHyphens/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Mellékletek:</w:t>
      </w:r>
    </w:p>
    <w:p w14:paraId="6454D014" w14:textId="24910C65" w:rsidR="001B4038" w:rsidRDefault="00432B7D" w:rsidP="001B4038">
      <w:pPr>
        <w:pStyle w:val="Listaszerbekezds"/>
        <w:numPr>
          <w:ilvl w:val="0"/>
          <w:numId w:val="47"/>
        </w:numPr>
        <w:suppressAutoHyphens/>
        <w:spacing w:after="0" w:line="240" w:lineRule="auto"/>
        <w:ind w:left="360"/>
        <w:jc w:val="both"/>
        <w:rPr>
          <w:rFonts w:ascii="Calibri" w:eastAsia="Calibri" w:hAnsi="Calibri" w:cs="Calibri"/>
          <w:sz w:val="22"/>
        </w:rPr>
      </w:pPr>
      <w:r>
        <w:rPr>
          <w:rFonts w:ascii="Times New Roman" w:eastAsia="Times New Roman" w:hAnsi="Times New Roman" w:cs="Times New Roman"/>
        </w:rPr>
        <w:t>1</w:t>
      </w:r>
      <w:r w:rsidR="001B4038">
        <w:rPr>
          <w:rFonts w:ascii="Times New Roman" w:eastAsia="Times New Roman" w:hAnsi="Times New Roman" w:cs="Times New Roman"/>
        </w:rPr>
        <w:t>. melléklet - Kazinczy u. 49. I. em. 16.</w:t>
      </w:r>
      <w:r w:rsidR="001B4038">
        <w:rPr>
          <w:rFonts w:ascii="Times New Roman" w:eastAsia="Times New Roman" w:hAnsi="Times New Roman" w:cs="Times New Roman"/>
          <w:b/>
        </w:rPr>
        <w:t xml:space="preserve"> </w:t>
      </w:r>
      <w:r w:rsidR="001B4038">
        <w:rPr>
          <w:rFonts w:ascii="Times New Roman" w:eastAsia="Times New Roman" w:hAnsi="Times New Roman" w:cs="Times New Roman"/>
        </w:rPr>
        <w:t xml:space="preserve">– Tulajdoni lap </w:t>
      </w:r>
    </w:p>
    <w:p w14:paraId="24BF6A61" w14:textId="7DB93352" w:rsidR="001B4038" w:rsidRPr="00432B7D" w:rsidRDefault="00432B7D" w:rsidP="001B4038">
      <w:pPr>
        <w:pStyle w:val="Listaszerbekezds"/>
        <w:numPr>
          <w:ilvl w:val="0"/>
          <w:numId w:val="47"/>
        </w:numPr>
        <w:suppressAutoHyphens/>
        <w:spacing w:after="0" w:line="240" w:lineRule="auto"/>
        <w:ind w:left="360"/>
        <w:jc w:val="both"/>
        <w:rPr>
          <w:rFonts w:ascii="Calibri" w:eastAsia="Calibri" w:hAnsi="Calibri" w:cs="Calibri"/>
          <w:sz w:val="22"/>
        </w:rPr>
      </w:pPr>
      <w:r>
        <w:rPr>
          <w:rFonts w:ascii="Times New Roman" w:eastAsia="Times New Roman" w:hAnsi="Times New Roman" w:cs="Times New Roman"/>
        </w:rPr>
        <w:t>2</w:t>
      </w:r>
      <w:r w:rsidR="001B4038">
        <w:rPr>
          <w:rFonts w:ascii="Times New Roman" w:eastAsia="Times New Roman" w:hAnsi="Times New Roman" w:cs="Times New Roman"/>
        </w:rPr>
        <w:t xml:space="preserve">. melléklet - </w:t>
      </w:r>
      <w:r w:rsidR="001B4038">
        <w:rPr>
          <w:rFonts w:ascii="Times New Roman" w:hAnsi="Times New Roman"/>
        </w:rPr>
        <w:t>Kis Diófa u. 6. II. em. 15</w:t>
      </w:r>
      <w:r w:rsidR="001B4038">
        <w:rPr>
          <w:rFonts w:ascii="Times New Roman" w:eastAsia="Times New Roman" w:hAnsi="Times New Roman" w:cs="Times New Roman"/>
        </w:rPr>
        <w:t>.</w:t>
      </w:r>
      <w:r w:rsidR="001B4038">
        <w:rPr>
          <w:rFonts w:ascii="Times New Roman" w:eastAsia="Times New Roman" w:hAnsi="Times New Roman" w:cs="Times New Roman"/>
          <w:b/>
        </w:rPr>
        <w:t xml:space="preserve"> </w:t>
      </w:r>
      <w:r w:rsidR="001B4038">
        <w:rPr>
          <w:rFonts w:ascii="Times New Roman" w:eastAsia="Times New Roman" w:hAnsi="Times New Roman" w:cs="Times New Roman"/>
        </w:rPr>
        <w:t xml:space="preserve">– Tulajdoni lap </w:t>
      </w:r>
    </w:p>
    <w:p w14:paraId="44F2BC89" w14:textId="66785EED" w:rsidR="00432B7D" w:rsidRPr="00432B7D" w:rsidRDefault="00432B7D" w:rsidP="00432B7D">
      <w:pPr>
        <w:pStyle w:val="Listaszerbekezds"/>
        <w:numPr>
          <w:ilvl w:val="0"/>
          <w:numId w:val="47"/>
        </w:numPr>
        <w:suppressAutoHyphens/>
        <w:spacing w:after="0" w:line="240" w:lineRule="auto"/>
        <w:ind w:left="360"/>
        <w:jc w:val="both"/>
        <w:rPr>
          <w:rFonts w:ascii="Calibri" w:eastAsia="Calibri" w:hAnsi="Calibri" w:cs="Calibri"/>
          <w:sz w:val="22"/>
        </w:rPr>
      </w:pPr>
      <w:r>
        <w:rPr>
          <w:rFonts w:ascii="Times New Roman" w:eastAsia="Times New Roman" w:hAnsi="Times New Roman" w:cs="Times New Roman"/>
        </w:rPr>
        <w:t xml:space="preserve">3. melléklet – Cégnyilvántartási lap </w:t>
      </w:r>
    </w:p>
    <w:p w14:paraId="5E60E048" w14:textId="77777777" w:rsidR="001B4038" w:rsidRDefault="001B4038" w:rsidP="001B4038">
      <w:pPr>
        <w:pStyle w:val="Listaszerbekezds"/>
        <w:numPr>
          <w:ilvl w:val="0"/>
          <w:numId w:val="47"/>
        </w:numPr>
        <w:suppressAutoHyphens/>
        <w:spacing w:after="0" w:line="240" w:lineRule="auto"/>
        <w:ind w:left="360"/>
        <w:rPr>
          <w:rFonts w:ascii="Calibri" w:eastAsia="Calibri" w:hAnsi="Calibri" w:cs="Calibri"/>
          <w:sz w:val="22"/>
        </w:rPr>
      </w:pPr>
      <w:r>
        <w:rPr>
          <w:rFonts w:ascii="Times New Roman" w:eastAsia="Times New Roman" w:hAnsi="Times New Roman" w:cs="Times New Roman"/>
        </w:rPr>
        <w:t>4. melléklet - Kazinczy u. 49. I. em. 16</w:t>
      </w:r>
      <w:r>
        <w:rPr>
          <w:rFonts w:ascii="Times New Roman" w:eastAsia="Times New Roman" w:hAnsi="Times New Roman" w:cs="Times New Roman"/>
          <w:bCs/>
        </w:rPr>
        <w:t>,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/>
        </w:rPr>
        <w:t>Kis Diófa u. 6. II. em. 15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– Lakásbérleti szerződések</w:t>
      </w:r>
    </w:p>
    <w:p w14:paraId="45890A37" w14:textId="77777777" w:rsidR="001B4038" w:rsidRDefault="001B4038" w:rsidP="001B4038">
      <w:pPr>
        <w:pStyle w:val="Listaszerbekezds"/>
        <w:numPr>
          <w:ilvl w:val="0"/>
          <w:numId w:val="47"/>
        </w:numPr>
        <w:suppressAutoHyphens/>
        <w:spacing w:after="0" w:line="240" w:lineRule="auto"/>
        <w:ind w:left="360"/>
        <w:rPr>
          <w:rFonts w:ascii="Calibri" w:eastAsia="Calibri" w:hAnsi="Calibri" w:cs="Calibri"/>
          <w:sz w:val="22"/>
        </w:rPr>
      </w:pPr>
      <w:r>
        <w:rPr>
          <w:rFonts w:ascii="Times New Roman" w:eastAsia="Times New Roman" w:hAnsi="Times New Roman" w:cs="Times New Roman"/>
        </w:rPr>
        <w:t>5. melléklet -</w:t>
      </w:r>
      <w:r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</w:rPr>
        <w:t>Kazinczy u. 49. I. em. 16</w:t>
      </w:r>
      <w:r>
        <w:rPr>
          <w:rFonts w:ascii="Times New Roman" w:eastAsia="Times New Roman" w:hAnsi="Times New Roman" w:cs="Times New Roman"/>
          <w:bCs/>
        </w:rPr>
        <w:t>,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/>
        </w:rPr>
        <w:t>Kis Diófa u. 6. II. em. 15</w:t>
      </w:r>
      <w:r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134/2024. (III.05.) PKB határozat</w:t>
      </w:r>
    </w:p>
    <w:p w14:paraId="3559B493" w14:textId="77777777" w:rsidR="001B4038" w:rsidRDefault="001B4038" w:rsidP="001B4038">
      <w:pPr>
        <w:pStyle w:val="Listaszerbekezds"/>
        <w:numPr>
          <w:ilvl w:val="0"/>
          <w:numId w:val="47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 melléklet - Kazinczy u. 49. I. em. 16</w:t>
      </w:r>
      <w:r>
        <w:rPr>
          <w:rFonts w:ascii="Times New Roman" w:eastAsia="Times New Roman" w:hAnsi="Times New Roman" w:cs="Times New Roman"/>
          <w:bCs/>
        </w:rPr>
        <w:t>,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/>
        </w:rPr>
        <w:t>Kis Diófa u. 6. II. em. 15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– Kérelem</w:t>
      </w:r>
    </w:p>
    <w:p w14:paraId="4D714803" w14:textId="77777777" w:rsidR="001B4038" w:rsidRDefault="001B4038" w:rsidP="001B4038">
      <w:pPr>
        <w:pStyle w:val="Listaszerbekezds"/>
        <w:numPr>
          <w:ilvl w:val="0"/>
          <w:numId w:val="47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 melléklet – Együttműködési megállapodás</w:t>
      </w:r>
    </w:p>
    <w:p w14:paraId="0DE4886A" w14:textId="77777777" w:rsidR="001B4038" w:rsidRDefault="001B4038" w:rsidP="001B4038">
      <w:pPr>
        <w:pStyle w:val="Listaszerbekezds"/>
        <w:numPr>
          <w:ilvl w:val="0"/>
          <w:numId w:val="47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bookmarkStart w:id="5" w:name="_Hlk194563477"/>
      <w:r>
        <w:rPr>
          <w:rFonts w:ascii="Times New Roman" w:eastAsia="Times New Roman" w:hAnsi="Times New Roman" w:cs="Times New Roman"/>
        </w:rPr>
        <w:t xml:space="preserve">8. melléklet </w:t>
      </w:r>
      <w:bookmarkEnd w:id="5"/>
      <w:r>
        <w:rPr>
          <w:rFonts w:ascii="Times New Roman" w:eastAsia="Times New Roman" w:hAnsi="Times New Roman" w:cs="Times New Roman"/>
        </w:rPr>
        <w:t>- Kazinczy u. 49. I. em. 16</w:t>
      </w:r>
      <w:r>
        <w:rPr>
          <w:rFonts w:ascii="Times New Roman" w:eastAsia="Times New Roman" w:hAnsi="Times New Roman" w:cs="Times New Roman"/>
          <w:bCs/>
        </w:rPr>
        <w:t>,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/>
        </w:rPr>
        <w:t>Kis Diófa u. 6. II. em. 15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– Beszámoló</w:t>
      </w:r>
    </w:p>
    <w:p w14:paraId="1351FE83" w14:textId="77777777" w:rsidR="001B4038" w:rsidRDefault="001B4038" w:rsidP="001B4038">
      <w:pPr>
        <w:pStyle w:val="Listaszerbekezds"/>
        <w:numPr>
          <w:ilvl w:val="0"/>
          <w:numId w:val="47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9. melléklet - Kazinczy u. 49. I. em. 16</w:t>
      </w:r>
      <w:r>
        <w:rPr>
          <w:rFonts w:ascii="Times New Roman" w:eastAsia="Times New Roman" w:hAnsi="Times New Roman" w:cs="Times New Roman"/>
          <w:bCs/>
        </w:rPr>
        <w:t>,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hAnsi="Times New Roman"/>
        </w:rPr>
        <w:t>Kis Diófa u. 6. II. em. 15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>– 0-s igazolások</w:t>
      </w:r>
    </w:p>
    <w:p w14:paraId="4B9D9D50" w14:textId="77777777" w:rsidR="001B4038" w:rsidRDefault="001B4038" w:rsidP="001B4038">
      <w:pPr>
        <w:pStyle w:val="Listaszerbekezds"/>
        <w:numPr>
          <w:ilvl w:val="0"/>
          <w:numId w:val="47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10. melléklet - </w:t>
      </w:r>
      <w:r>
        <w:rPr>
          <w:rFonts w:ascii="Times New Roman" w:hAnsi="Times New Roman" w:cs="Times New Roman"/>
        </w:rPr>
        <w:t>180/2025. (III.03.) PKB határozat</w:t>
      </w:r>
    </w:p>
    <w:p w14:paraId="30A41957" w14:textId="77777777" w:rsidR="00E9168F" w:rsidRPr="0062091A" w:rsidRDefault="00E9168F" w:rsidP="0062091A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sectPr w:rsidR="00E9168F" w:rsidRPr="0062091A" w:rsidSect="00691F24">
      <w:footerReference w:type="default" r:id="rId8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0648F" w14:textId="77777777" w:rsidR="00665CF2" w:rsidRDefault="00665CF2" w:rsidP="0052512A">
      <w:pPr>
        <w:spacing w:after="0" w:line="240" w:lineRule="auto"/>
      </w:pPr>
      <w:r>
        <w:separator/>
      </w:r>
    </w:p>
  </w:endnote>
  <w:endnote w:type="continuationSeparator" w:id="0">
    <w:p w14:paraId="76557066" w14:textId="77777777" w:rsidR="00665CF2" w:rsidRDefault="00665CF2" w:rsidP="00525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2"/>
        <w:szCs w:val="22"/>
      </w:rPr>
      <w:id w:val="2059583454"/>
      <w:docPartObj>
        <w:docPartGallery w:val="Page Numbers (Bottom of Page)"/>
        <w:docPartUnique/>
      </w:docPartObj>
    </w:sdtPr>
    <w:sdtEndPr/>
    <w:sdtContent>
      <w:p w14:paraId="18E2D8DF" w14:textId="702AB695" w:rsidR="0052512A" w:rsidRPr="0062091A" w:rsidRDefault="0052512A">
        <w:pPr>
          <w:pStyle w:val="llb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62091A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62091A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62091A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7B1B44">
          <w:rPr>
            <w:rFonts w:ascii="Times New Roman" w:hAnsi="Times New Roman" w:cs="Times New Roman"/>
            <w:noProof/>
            <w:sz w:val="22"/>
            <w:szCs w:val="22"/>
          </w:rPr>
          <w:t>4</w:t>
        </w:r>
        <w:r w:rsidRPr="0062091A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15479" w14:textId="77777777" w:rsidR="00665CF2" w:rsidRDefault="00665CF2" w:rsidP="0052512A">
      <w:pPr>
        <w:spacing w:after="0" w:line="240" w:lineRule="auto"/>
      </w:pPr>
      <w:r>
        <w:separator/>
      </w:r>
    </w:p>
  </w:footnote>
  <w:footnote w:type="continuationSeparator" w:id="0">
    <w:p w14:paraId="206EB75B" w14:textId="77777777" w:rsidR="00665CF2" w:rsidRDefault="00665CF2" w:rsidP="00525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481E"/>
    <w:multiLevelType w:val="hybridMultilevel"/>
    <w:tmpl w:val="F926DC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069B5"/>
    <w:multiLevelType w:val="hybridMultilevel"/>
    <w:tmpl w:val="1CF8BF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676AB"/>
    <w:multiLevelType w:val="hybridMultilevel"/>
    <w:tmpl w:val="2376DF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C5284"/>
    <w:multiLevelType w:val="multilevel"/>
    <w:tmpl w:val="CFFA50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7E338D"/>
    <w:multiLevelType w:val="hybridMultilevel"/>
    <w:tmpl w:val="DDDE51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E1DC6"/>
    <w:multiLevelType w:val="multilevel"/>
    <w:tmpl w:val="E758C1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4C73FB"/>
    <w:multiLevelType w:val="hybridMultilevel"/>
    <w:tmpl w:val="CB421A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E274C"/>
    <w:multiLevelType w:val="hybridMultilevel"/>
    <w:tmpl w:val="4036CA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A6DB3"/>
    <w:multiLevelType w:val="hybridMultilevel"/>
    <w:tmpl w:val="41E8C6C8"/>
    <w:lvl w:ilvl="0" w:tplc="006A5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F7079"/>
    <w:multiLevelType w:val="hybridMultilevel"/>
    <w:tmpl w:val="5E020FDA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4B01C50"/>
    <w:multiLevelType w:val="hybridMultilevel"/>
    <w:tmpl w:val="B436EB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71ED0"/>
    <w:multiLevelType w:val="multilevel"/>
    <w:tmpl w:val="B1048C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497815"/>
    <w:multiLevelType w:val="hybridMultilevel"/>
    <w:tmpl w:val="1D3A7E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767C4"/>
    <w:multiLevelType w:val="multilevel"/>
    <w:tmpl w:val="2A9CF9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D021A5"/>
    <w:multiLevelType w:val="hybridMultilevel"/>
    <w:tmpl w:val="8CBCB410"/>
    <w:lvl w:ilvl="0" w:tplc="FFFFFFFF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DA27B3"/>
    <w:multiLevelType w:val="hybridMultilevel"/>
    <w:tmpl w:val="7018CB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E1099"/>
    <w:multiLevelType w:val="multilevel"/>
    <w:tmpl w:val="C5D294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6D54FD"/>
    <w:multiLevelType w:val="hybridMultilevel"/>
    <w:tmpl w:val="4036CA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AC4D30"/>
    <w:multiLevelType w:val="multilevel"/>
    <w:tmpl w:val="DE6A34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88443E"/>
    <w:multiLevelType w:val="multilevel"/>
    <w:tmpl w:val="7BC83E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335FD3"/>
    <w:multiLevelType w:val="hybridMultilevel"/>
    <w:tmpl w:val="42B21726"/>
    <w:lvl w:ilvl="0" w:tplc="C220E73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DE2818"/>
    <w:multiLevelType w:val="hybridMultilevel"/>
    <w:tmpl w:val="A74CADDA"/>
    <w:lvl w:ilvl="0" w:tplc="949480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33AA7"/>
    <w:multiLevelType w:val="multilevel"/>
    <w:tmpl w:val="8F0AE5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772D20"/>
    <w:multiLevelType w:val="multilevel"/>
    <w:tmpl w:val="D0C465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472D49"/>
    <w:multiLevelType w:val="hybridMultilevel"/>
    <w:tmpl w:val="1F44B6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F0988"/>
    <w:multiLevelType w:val="hybridMultilevel"/>
    <w:tmpl w:val="A482AC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EE2894"/>
    <w:multiLevelType w:val="hybridMultilevel"/>
    <w:tmpl w:val="739E04E0"/>
    <w:lvl w:ilvl="0" w:tplc="779E8466">
      <w:start w:val="1"/>
      <w:numFmt w:val="decimal"/>
      <w:lvlText w:val="1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86311"/>
    <w:multiLevelType w:val="hybridMultilevel"/>
    <w:tmpl w:val="EAEE6B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C6096"/>
    <w:multiLevelType w:val="hybridMultilevel"/>
    <w:tmpl w:val="0E46087A"/>
    <w:lvl w:ilvl="0" w:tplc="C220E73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6E7664"/>
    <w:multiLevelType w:val="hybridMultilevel"/>
    <w:tmpl w:val="5D24B36A"/>
    <w:lvl w:ilvl="0" w:tplc="FB244E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6F6ABC"/>
    <w:multiLevelType w:val="multilevel"/>
    <w:tmpl w:val="04BAAC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A6F1067"/>
    <w:multiLevelType w:val="hybridMultilevel"/>
    <w:tmpl w:val="D49613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097410"/>
    <w:multiLevelType w:val="hybridMultilevel"/>
    <w:tmpl w:val="F926DC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3270C"/>
    <w:multiLevelType w:val="hybridMultilevel"/>
    <w:tmpl w:val="99443A94"/>
    <w:lvl w:ilvl="0" w:tplc="F15AC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80028A"/>
    <w:multiLevelType w:val="hybridMultilevel"/>
    <w:tmpl w:val="4036CA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A3B4E"/>
    <w:multiLevelType w:val="hybridMultilevel"/>
    <w:tmpl w:val="B21E94CA"/>
    <w:lvl w:ilvl="0" w:tplc="FB244E7C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A980441"/>
    <w:multiLevelType w:val="multilevel"/>
    <w:tmpl w:val="D85AB0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EC419DB"/>
    <w:multiLevelType w:val="hybridMultilevel"/>
    <w:tmpl w:val="B4326B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449E1"/>
    <w:multiLevelType w:val="hybridMultilevel"/>
    <w:tmpl w:val="6FEC2D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7A074F"/>
    <w:multiLevelType w:val="hybridMultilevel"/>
    <w:tmpl w:val="D8A4C6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41294"/>
    <w:multiLevelType w:val="hybridMultilevel"/>
    <w:tmpl w:val="299EFF4C"/>
    <w:lvl w:ilvl="0" w:tplc="EEACC0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6746F0"/>
    <w:multiLevelType w:val="hybridMultilevel"/>
    <w:tmpl w:val="31169B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E5AB7"/>
    <w:multiLevelType w:val="multilevel"/>
    <w:tmpl w:val="AD9819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6"/>
  </w:num>
  <w:num w:numId="3">
    <w:abstractNumId w:val="42"/>
  </w:num>
  <w:num w:numId="4">
    <w:abstractNumId w:val="23"/>
  </w:num>
  <w:num w:numId="5">
    <w:abstractNumId w:val="30"/>
  </w:num>
  <w:num w:numId="6">
    <w:abstractNumId w:val="3"/>
  </w:num>
  <w:num w:numId="7">
    <w:abstractNumId w:val="19"/>
  </w:num>
  <w:num w:numId="8">
    <w:abstractNumId w:val="13"/>
  </w:num>
  <w:num w:numId="9">
    <w:abstractNumId w:val="5"/>
  </w:num>
  <w:num w:numId="10">
    <w:abstractNumId w:val="22"/>
  </w:num>
  <w:num w:numId="11">
    <w:abstractNumId w:val="18"/>
  </w:num>
  <w:num w:numId="12">
    <w:abstractNumId w:val="36"/>
  </w:num>
  <w:num w:numId="13">
    <w:abstractNumId w:val="29"/>
  </w:num>
  <w:num w:numId="14">
    <w:abstractNumId w:val="34"/>
  </w:num>
  <w:num w:numId="15">
    <w:abstractNumId w:val="31"/>
  </w:num>
  <w:num w:numId="16">
    <w:abstractNumId w:val="10"/>
  </w:num>
  <w:num w:numId="17">
    <w:abstractNumId w:val="15"/>
  </w:num>
  <w:num w:numId="18">
    <w:abstractNumId w:val="12"/>
  </w:num>
  <w:num w:numId="19">
    <w:abstractNumId w:val="35"/>
  </w:num>
  <w:num w:numId="20">
    <w:abstractNumId w:val="2"/>
  </w:num>
  <w:num w:numId="21">
    <w:abstractNumId w:val="39"/>
  </w:num>
  <w:num w:numId="22">
    <w:abstractNumId w:val="24"/>
  </w:num>
  <w:num w:numId="23">
    <w:abstractNumId w:val="26"/>
  </w:num>
  <w:num w:numId="24">
    <w:abstractNumId w:val="41"/>
  </w:num>
  <w:num w:numId="25">
    <w:abstractNumId w:val="6"/>
  </w:num>
  <w:num w:numId="26">
    <w:abstractNumId w:val="29"/>
  </w:num>
  <w:num w:numId="27">
    <w:abstractNumId w:val="0"/>
  </w:num>
  <w:num w:numId="28">
    <w:abstractNumId w:val="29"/>
  </w:num>
  <w:num w:numId="29">
    <w:abstractNumId w:val="32"/>
  </w:num>
  <w:num w:numId="30">
    <w:abstractNumId w:val="38"/>
  </w:num>
  <w:num w:numId="31">
    <w:abstractNumId w:val="8"/>
  </w:num>
  <w:num w:numId="32">
    <w:abstractNumId w:val="21"/>
  </w:num>
  <w:num w:numId="33">
    <w:abstractNumId w:val="37"/>
  </w:num>
  <w:num w:numId="34">
    <w:abstractNumId w:val="33"/>
  </w:num>
  <w:num w:numId="35">
    <w:abstractNumId w:val="1"/>
  </w:num>
  <w:num w:numId="36">
    <w:abstractNumId w:val="29"/>
  </w:num>
  <w:num w:numId="37">
    <w:abstractNumId w:val="17"/>
  </w:num>
  <w:num w:numId="38">
    <w:abstractNumId w:val="4"/>
  </w:num>
  <w:num w:numId="39">
    <w:abstractNumId w:val="7"/>
  </w:num>
  <w:num w:numId="40">
    <w:abstractNumId w:val="27"/>
  </w:num>
  <w:num w:numId="41">
    <w:abstractNumId w:val="40"/>
  </w:num>
  <w:num w:numId="42">
    <w:abstractNumId w:val="20"/>
  </w:num>
  <w:num w:numId="43">
    <w:abstractNumId w:val="9"/>
  </w:num>
  <w:num w:numId="44">
    <w:abstractNumId w:val="25"/>
  </w:num>
  <w:num w:numId="45">
    <w:abstractNumId w:val="28"/>
  </w:num>
  <w:num w:numId="46">
    <w:abstractNumId w:val="14"/>
  </w:num>
  <w:num w:numId="4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631"/>
    <w:rsid w:val="000052BF"/>
    <w:rsid w:val="000061DC"/>
    <w:rsid w:val="00007093"/>
    <w:rsid w:val="000107A8"/>
    <w:rsid w:val="000121FE"/>
    <w:rsid w:val="000161AA"/>
    <w:rsid w:val="00016898"/>
    <w:rsid w:val="00021B41"/>
    <w:rsid w:val="000223CB"/>
    <w:rsid w:val="000268AF"/>
    <w:rsid w:val="00030559"/>
    <w:rsid w:val="00031F0D"/>
    <w:rsid w:val="000337CC"/>
    <w:rsid w:val="0003456C"/>
    <w:rsid w:val="00052714"/>
    <w:rsid w:val="00053F05"/>
    <w:rsid w:val="00054A61"/>
    <w:rsid w:val="0005562D"/>
    <w:rsid w:val="000637B5"/>
    <w:rsid w:val="0006489D"/>
    <w:rsid w:val="00066730"/>
    <w:rsid w:val="00071C2B"/>
    <w:rsid w:val="0007480F"/>
    <w:rsid w:val="0008183B"/>
    <w:rsid w:val="00081A94"/>
    <w:rsid w:val="000825A2"/>
    <w:rsid w:val="00083A75"/>
    <w:rsid w:val="00086886"/>
    <w:rsid w:val="00094679"/>
    <w:rsid w:val="00094A82"/>
    <w:rsid w:val="000A07F0"/>
    <w:rsid w:val="000A09F7"/>
    <w:rsid w:val="000A2EE5"/>
    <w:rsid w:val="000A575F"/>
    <w:rsid w:val="000A77B7"/>
    <w:rsid w:val="000B0E88"/>
    <w:rsid w:val="000B606C"/>
    <w:rsid w:val="000B678F"/>
    <w:rsid w:val="000C2134"/>
    <w:rsid w:val="000C2F86"/>
    <w:rsid w:val="000C2FC7"/>
    <w:rsid w:val="000C5F3C"/>
    <w:rsid w:val="000C6390"/>
    <w:rsid w:val="000C6550"/>
    <w:rsid w:val="000D7550"/>
    <w:rsid w:val="000E1228"/>
    <w:rsid w:val="000E2A28"/>
    <w:rsid w:val="000E4D04"/>
    <w:rsid w:val="000E6943"/>
    <w:rsid w:val="000F2403"/>
    <w:rsid w:val="000F2B8E"/>
    <w:rsid w:val="000F3204"/>
    <w:rsid w:val="000F3B28"/>
    <w:rsid w:val="000F5EC9"/>
    <w:rsid w:val="000F7DAB"/>
    <w:rsid w:val="001106C9"/>
    <w:rsid w:val="00126A1F"/>
    <w:rsid w:val="001309F3"/>
    <w:rsid w:val="00131033"/>
    <w:rsid w:val="001312D4"/>
    <w:rsid w:val="001318E0"/>
    <w:rsid w:val="00131A5B"/>
    <w:rsid w:val="00132506"/>
    <w:rsid w:val="00133214"/>
    <w:rsid w:val="00136646"/>
    <w:rsid w:val="00150F94"/>
    <w:rsid w:val="00155D07"/>
    <w:rsid w:val="00156825"/>
    <w:rsid w:val="00156BE2"/>
    <w:rsid w:val="00166514"/>
    <w:rsid w:val="00170AA8"/>
    <w:rsid w:val="001716A6"/>
    <w:rsid w:val="0017311F"/>
    <w:rsid w:val="00173FE4"/>
    <w:rsid w:val="001745AF"/>
    <w:rsid w:val="00174F05"/>
    <w:rsid w:val="00175106"/>
    <w:rsid w:val="001771AC"/>
    <w:rsid w:val="001804E8"/>
    <w:rsid w:val="001841B9"/>
    <w:rsid w:val="00184D67"/>
    <w:rsid w:val="00186C11"/>
    <w:rsid w:val="00190E9E"/>
    <w:rsid w:val="001B4038"/>
    <w:rsid w:val="001B4080"/>
    <w:rsid w:val="001B63F5"/>
    <w:rsid w:val="001C09F1"/>
    <w:rsid w:val="001C1A71"/>
    <w:rsid w:val="001E798B"/>
    <w:rsid w:val="001F3380"/>
    <w:rsid w:val="00200389"/>
    <w:rsid w:val="002021BC"/>
    <w:rsid w:val="0020433C"/>
    <w:rsid w:val="00204945"/>
    <w:rsid w:val="0020639A"/>
    <w:rsid w:val="00206857"/>
    <w:rsid w:val="00212F40"/>
    <w:rsid w:val="00213C13"/>
    <w:rsid w:val="00214631"/>
    <w:rsid w:val="0021469E"/>
    <w:rsid w:val="002216C8"/>
    <w:rsid w:val="00227DD9"/>
    <w:rsid w:val="0023584A"/>
    <w:rsid w:val="00235E5B"/>
    <w:rsid w:val="002369A0"/>
    <w:rsid w:val="00240DCA"/>
    <w:rsid w:val="00243955"/>
    <w:rsid w:val="0024588C"/>
    <w:rsid w:val="00247B94"/>
    <w:rsid w:val="00252403"/>
    <w:rsid w:val="00257F85"/>
    <w:rsid w:val="00261081"/>
    <w:rsid w:val="00261F34"/>
    <w:rsid w:val="002640F5"/>
    <w:rsid w:val="00265A0A"/>
    <w:rsid w:val="0028051A"/>
    <w:rsid w:val="0028109D"/>
    <w:rsid w:val="0028190D"/>
    <w:rsid w:val="00285A51"/>
    <w:rsid w:val="002936ED"/>
    <w:rsid w:val="0029431E"/>
    <w:rsid w:val="002A10CA"/>
    <w:rsid w:val="002B03EC"/>
    <w:rsid w:val="002B0A4B"/>
    <w:rsid w:val="002B21D5"/>
    <w:rsid w:val="002B25AE"/>
    <w:rsid w:val="002B3AF4"/>
    <w:rsid w:val="002B7203"/>
    <w:rsid w:val="002C15C8"/>
    <w:rsid w:val="002C2CE0"/>
    <w:rsid w:val="002C50AB"/>
    <w:rsid w:val="002C590A"/>
    <w:rsid w:val="002D1ABD"/>
    <w:rsid w:val="002E1436"/>
    <w:rsid w:val="002E3591"/>
    <w:rsid w:val="002F04A9"/>
    <w:rsid w:val="002F4A62"/>
    <w:rsid w:val="003005DC"/>
    <w:rsid w:val="00303507"/>
    <w:rsid w:val="00311A52"/>
    <w:rsid w:val="00316A00"/>
    <w:rsid w:val="00317CB9"/>
    <w:rsid w:val="00327382"/>
    <w:rsid w:val="003278A5"/>
    <w:rsid w:val="00335EFA"/>
    <w:rsid w:val="00341841"/>
    <w:rsid w:val="00343C9E"/>
    <w:rsid w:val="00343F6D"/>
    <w:rsid w:val="003445C8"/>
    <w:rsid w:val="00347118"/>
    <w:rsid w:val="0035044C"/>
    <w:rsid w:val="00355252"/>
    <w:rsid w:val="0036784E"/>
    <w:rsid w:val="00367B0C"/>
    <w:rsid w:val="00367E2C"/>
    <w:rsid w:val="00370CF0"/>
    <w:rsid w:val="003743DC"/>
    <w:rsid w:val="0037469B"/>
    <w:rsid w:val="00384950"/>
    <w:rsid w:val="003A18D5"/>
    <w:rsid w:val="003A6E9C"/>
    <w:rsid w:val="003B3330"/>
    <w:rsid w:val="003C0BA3"/>
    <w:rsid w:val="003C1458"/>
    <w:rsid w:val="003C15D2"/>
    <w:rsid w:val="003D3C5B"/>
    <w:rsid w:val="003D6905"/>
    <w:rsid w:val="003E0308"/>
    <w:rsid w:val="003E1147"/>
    <w:rsid w:val="003E151E"/>
    <w:rsid w:val="003E1EB7"/>
    <w:rsid w:val="003E4775"/>
    <w:rsid w:val="003E7E2B"/>
    <w:rsid w:val="003F0DE4"/>
    <w:rsid w:val="003F24B2"/>
    <w:rsid w:val="003F2C9A"/>
    <w:rsid w:val="003F5374"/>
    <w:rsid w:val="004027D1"/>
    <w:rsid w:val="00405B9B"/>
    <w:rsid w:val="0042041C"/>
    <w:rsid w:val="00420C1B"/>
    <w:rsid w:val="00423313"/>
    <w:rsid w:val="00432B7D"/>
    <w:rsid w:val="00434BAD"/>
    <w:rsid w:val="00436FDB"/>
    <w:rsid w:val="00440BDA"/>
    <w:rsid w:val="00441FFA"/>
    <w:rsid w:val="00444ECC"/>
    <w:rsid w:val="0044564F"/>
    <w:rsid w:val="004503FD"/>
    <w:rsid w:val="004516F0"/>
    <w:rsid w:val="00460B30"/>
    <w:rsid w:val="00463450"/>
    <w:rsid w:val="004652CC"/>
    <w:rsid w:val="004712A5"/>
    <w:rsid w:val="0047434A"/>
    <w:rsid w:val="0047721F"/>
    <w:rsid w:val="00477521"/>
    <w:rsid w:val="00482232"/>
    <w:rsid w:val="00491923"/>
    <w:rsid w:val="00495D48"/>
    <w:rsid w:val="004A5867"/>
    <w:rsid w:val="004A6EC1"/>
    <w:rsid w:val="004A7675"/>
    <w:rsid w:val="004B6EFF"/>
    <w:rsid w:val="004C00DA"/>
    <w:rsid w:val="004C05EF"/>
    <w:rsid w:val="004C1817"/>
    <w:rsid w:val="004C1A3D"/>
    <w:rsid w:val="004C5B73"/>
    <w:rsid w:val="004C614D"/>
    <w:rsid w:val="004D0680"/>
    <w:rsid w:val="004D3DDA"/>
    <w:rsid w:val="004D5CF8"/>
    <w:rsid w:val="004D6333"/>
    <w:rsid w:val="004E5E4B"/>
    <w:rsid w:val="004F33D8"/>
    <w:rsid w:val="004F590E"/>
    <w:rsid w:val="005000D4"/>
    <w:rsid w:val="00500F5A"/>
    <w:rsid w:val="00514262"/>
    <w:rsid w:val="0051755F"/>
    <w:rsid w:val="00517E2A"/>
    <w:rsid w:val="0052512A"/>
    <w:rsid w:val="00533044"/>
    <w:rsid w:val="00537DAB"/>
    <w:rsid w:val="005429E6"/>
    <w:rsid w:val="00543C1D"/>
    <w:rsid w:val="005451F1"/>
    <w:rsid w:val="005455FF"/>
    <w:rsid w:val="00545E17"/>
    <w:rsid w:val="00546DCA"/>
    <w:rsid w:val="00547A30"/>
    <w:rsid w:val="0056015D"/>
    <w:rsid w:val="00562153"/>
    <w:rsid w:val="005621B0"/>
    <w:rsid w:val="00565358"/>
    <w:rsid w:val="00570D91"/>
    <w:rsid w:val="00574FE8"/>
    <w:rsid w:val="00577E05"/>
    <w:rsid w:val="00580D71"/>
    <w:rsid w:val="00581BA1"/>
    <w:rsid w:val="0058635C"/>
    <w:rsid w:val="005867B2"/>
    <w:rsid w:val="0059107E"/>
    <w:rsid w:val="0059632A"/>
    <w:rsid w:val="005963A7"/>
    <w:rsid w:val="005A0389"/>
    <w:rsid w:val="005A0C34"/>
    <w:rsid w:val="005A13EF"/>
    <w:rsid w:val="005A29E9"/>
    <w:rsid w:val="005B1AA2"/>
    <w:rsid w:val="005B1F58"/>
    <w:rsid w:val="005B2453"/>
    <w:rsid w:val="005B3A26"/>
    <w:rsid w:val="005B4035"/>
    <w:rsid w:val="005B64FE"/>
    <w:rsid w:val="005C3037"/>
    <w:rsid w:val="005C6114"/>
    <w:rsid w:val="005D0046"/>
    <w:rsid w:val="005D1A05"/>
    <w:rsid w:val="005D2507"/>
    <w:rsid w:val="005D46FC"/>
    <w:rsid w:val="005E1FBC"/>
    <w:rsid w:val="005E37E7"/>
    <w:rsid w:val="005E3CC2"/>
    <w:rsid w:val="005E6AD1"/>
    <w:rsid w:val="005F17FC"/>
    <w:rsid w:val="005F1CB0"/>
    <w:rsid w:val="00600936"/>
    <w:rsid w:val="00602D61"/>
    <w:rsid w:val="00603672"/>
    <w:rsid w:val="0060580D"/>
    <w:rsid w:val="00605DDF"/>
    <w:rsid w:val="0061014C"/>
    <w:rsid w:val="00611BB5"/>
    <w:rsid w:val="00612A6A"/>
    <w:rsid w:val="00613357"/>
    <w:rsid w:val="0061409B"/>
    <w:rsid w:val="006167D3"/>
    <w:rsid w:val="0062091A"/>
    <w:rsid w:val="006259FA"/>
    <w:rsid w:val="00627A3F"/>
    <w:rsid w:val="00635B4A"/>
    <w:rsid w:val="00640E91"/>
    <w:rsid w:val="006415A3"/>
    <w:rsid w:val="0064204E"/>
    <w:rsid w:val="006432F2"/>
    <w:rsid w:val="006442F4"/>
    <w:rsid w:val="0064637B"/>
    <w:rsid w:val="00652165"/>
    <w:rsid w:val="00653724"/>
    <w:rsid w:val="00654219"/>
    <w:rsid w:val="00657614"/>
    <w:rsid w:val="00662922"/>
    <w:rsid w:val="00662A48"/>
    <w:rsid w:val="00664698"/>
    <w:rsid w:val="00665CF2"/>
    <w:rsid w:val="00673B74"/>
    <w:rsid w:val="00675D3E"/>
    <w:rsid w:val="006815E9"/>
    <w:rsid w:val="00691888"/>
    <w:rsid w:val="00691F24"/>
    <w:rsid w:val="006A0E6F"/>
    <w:rsid w:val="006C095F"/>
    <w:rsid w:val="006C5DD0"/>
    <w:rsid w:val="006D0884"/>
    <w:rsid w:val="006D1B94"/>
    <w:rsid w:val="006D2F04"/>
    <w:rsid w:val="006D432B"/>
    <w:rsid w:val="006D63E3"/>
    <w:rsid w:val="006D64B2"/>
    <w:rsid w:val="006D723D"/>
    <w:rsid w:val="006E3D29"/>
    <w:rsid w:val="006E4B4C"/>
    <w:rsid w:val="006E5B56"/>
    <w:rsid w:val="006E70C1"/>
    <w:rsid w:val="006F080C"/>
    <w:rsid w:val="006F3381"/>
    <w:rsid w:val="006F5137"/>
    <w:rsid w:val="006F5A7D"/>
    <w:rsid w:val="00714BC0"/>
    <w:rsid w:val="007164D2"/>
    <w:rsid w:val="00717948"/>
    <w:rsid w:val="007179AC"/>
    <w:rsid w:val="0072448A"/>
    <w:rsid w:val="00726694"/>
    <w:rsid w:val="00727E62"/>
    <w:rsid w:val="00730305"/>
    <w:rsid w:val="007312DA"/>
    <w:rsid w:val="00733D39"/>
    <w:rsid w:val="007355BC"/>
    <w:rsid w:val="00735C41"/>
    <w:rsid w:val="00745953"/>
    <w:rsid w:val="00747F8E"/>
    <w:rsid w:val="007509F7"/>
    <w:rsid w:val="00751BAB"/>
    <w:rsid w:val="0076211D"/>
    <w:rsid w:val="00763F81"/>
    <w:rsid w:val="00767534"/>
    <w:rsid w:val="00767671"/>
    <w:rsid w:val="00777D39"/>
    <w:rsid w:val="00780D05"/>
    <w:rsid w:val="00781BEF"/>
    <w:rsid w:val="00781D4D"/>
    <w:rsid w:val="00783637"/>
    <w:rsid w:val="007931B8"/>
    <w:rsid w:val="00793F11"/>
    <w:rsid w:val="007A65EE"/>
    <w:rsid w:val="007A7814"/>
    <w:rsid w:val="007B1B44"/>
    <w:rsid w:val="007B239C"/>
    <w:rsid w:val="007B3DD5"/>
    <w:rsid w:val="007C23FE"/>
    <w:rsid w:val="007C2C6B"/>
    <w:rsid w:val="007C3563"/>
    <w:rsid w:val="007C539F"/>
    <w:rsid w:val="007C7160"/>
    <w:rsid w:val="007D1A41"/>
    <w:rsid w:val="007D5D7B"/>
    <w:rsid w:val="007D67EF"/>
    <w:rsid w:val="007D7D36"/>
    <w:rsid w:val="007E266B"/>
    <w:rsid w:val="007E62F6"/>
    <w:rsid w:val="007E6C61"/>
    <w:rsid w:val="007E760E"/>
    <w:rsid w:val="007F049C"/>
    <w:rsid w:val="007F263F"/>
    <w:rsid w:val="007F2AFB"/>
    <w:rsid w:val="008009E5"/>
    <w:rsid w:val="00820210"/>
    <w:rsid w:val="008222FE"/>
    <w:rsid w:val="008245C8"/>
    <w:rsid w:val="00826B42"/>
    <w:rsid w:val="0083548A"/>
    <w:rsid w:val="008362D3"/>
    <w:rsid w:val="00837B8F"/>
    <w:rsid w:val="00840CFE"/>
    <w:rsid w:val="008451BF"/>
    <w:rsid w:val="008479EC"/>
    <w:rsid w:val="008558DC"/>
    <w:rsid w:val="008567A2"/>
    <w:rsid w:val="0086068E"/>
    <w:rsid w:val="00863619"/>
    <w:rsid w:val="00875C27"/>
    <w:rsid w:val="008776AA"/>
    <w:rsid w:val="00877E3C"/>
    <w:rsid w:val="008802FB"/>
    <w:rsid w:val="00880B49"/>
    <w:rsid w:val="00883618"/>
    <w:rsid w:val="00883E18"/>
    <w:rsid w:val="00887754"/>
    <w:rsid w:val="008878C3"/>
    <w:rsid w:val="00891F33"/>
    <w:rsid w:val="008947FF"/>
    <w:rsid w:val="00897BDA"/>
    <w:rsid w:val="008A0BF8"/>
    <w:rsid w:val="008A10F3"/>
    <w:rsid w:val="008A3E2B"/>
    <w:rsid w:val="008B1F02"/>
    <w:rsid w:val="008C107A"/>
    <w:rsid w:val="008C79A3"/>
    <w:rsid w:val="008E0E82"/>
    <w:rsid w:val="008E4619"/>
    <w:rsid w:val="008E536C"/>
    <w:rsid w:val="008E70E3"/>
    <w:rsid w:val="008E7B88"/>
    <w:rsid w:val="008F4B0B"/>
    <w:rsid w:val="008F736A"/>
    <w:rsid w:val="00902217"/>
    <w:rsid w:val="00902E21"/>
    <w:rsid w:val="009120B9"/>
    <w:rsid w:val="009145A6"/>
    <w:rsid w:val="0092340A"/>
    <w:rsid w:val="00930F8C"/>
    <w:rsid w:val="00935B24"/>
    <w:rsid w:val="00937D11"/>
    <w:rsid w:val="00937D1E"/>
    <w:rsid w:val="0094260C"/>
    <w:rsid w:val="00946A37"/>
    <w:rsid w:val="009521B7"/>
    <w:rsid w:val="0095249F"/>
    <w:rsid w:val="00953AE8"/>
    <w:rsid w:val="00966E38"/>
    <w:rsid w:val="00967C9B"/>
    <w:rsid w:val="0097016F"/>
    <w:rsid w:val="00970A7F"/>
    <w:rsid w:val="00975A22"/>
    <w:rsid w:val="009811AC"/>
    <w:rsid w:val="00983E12"/>
    <w:rsid w:val="00984052"/>
    <w:rsid w:val="0098486B"/>
    <w:rsid w:val="00997D48"/>
    <w:rsid w:val="009A697A"/>
    <w:rsid w:val="009B1443"/>
    <w:rsid w:val="009B28E7"/>
    <w:rsid w:val="009B3981"/>
    <w:rsid w:val="009B5A4D"/>
    <w:rsid w:val="009B72CC"/>
    <w:rsid w:val="009B7D22"/>
    <w:rsid w:val="009C0F15"/>
    <w:rsid w:val="009C6A67"/>
    <w:rsid w:val="009D0D55"/>
    <w:rsid w:val="009D2EC8"/>
    <w:rsid w:val="009D32A3"/>
    <w:rsid w:val="009D54FF"/>
    <w:rsid w:val="009E10AE"/>
    <w:rsid w:val="009E601E"/>
    <w:rsid w:val="009E62BC"/>
    <w:rsid w:val="009E6932"/>
    <w:rsid w:val="00A0445D"/>
    <w:rsid w:val="00A04D73"/>
    <w:rsid w:val="00A11DBB"/>
    <w:rsid w:val="00A13C03"/>
    <w:rsid w:val="00A164B6"/>
    <w:rsid w:val="00A17B7F"/>
    <w:rsid w:val="00A21346"/>
    <w:rsid w:val="00A26A1C"/>
    <w:rsid w:val="00A3106E"/>
    <w:rsid w:val="00A31172"/>
    <w:rsid w:val="00A35ACA"/>
    <w:rsid w:val="00A36ABA"/>
    <w:rsid w:val="00A41554"/>
    <w:rsid w:val="00A452A0"/>
    <w:rsid w:val="00A53443"/>
    <w:rsid w:val="00A5696A"/>
    <w:rsid w:val="00A608EE"/>
    <w:rsid w:val="00A62E87"/>
    <w:rsid w:val="00A674E7"/>
    <w:rsid w:val="00A67F8B"/>
    <w:rsid w:val="00A71A70"/>
    <w:rsid w:val="00A75DCD"/>
    <w:rsid w:val="00A81316"/>
    <w:rsid w:val="00A8778A"/>
    <w:rsid w:val="00A914F1"/>
    <w:rsid w:val="00A934B5"/>
    <w:rsid w:val="00A9438A"/>
    <w:rsid w:val="00A94672"/>
    <w:rsid w:val="00A975ED"/>
    <w:rsid w:val="00AA2B33"/>
    <w:rsid w:val="00AA6E6A"/>
    <w:rsid w:val="00AA7846"/>
    <w:rsid w:val="00AB418B"/>
    <w:rsid w:val="00AB4FBC"/>
    <w:rsid w:val="00AC25CE"/>
    <w:rsid w:val="00AC3881"/>
    <w:rsid w:val="00AC45B8"/>
    <w:rsid w:val="00AD4496"/>
    <w:rsid w:val="00AD44ED"/>
    <w:rsid w:val="00AD47BE"/>
    <w:rsid w:val="00AE032E"/>
    <w:rsid w:val="00AE257C"/>
    <w:rsid w:val="00AE4D89"/>
    <w:rsid w:val="00AE514A"/>
    <w:rsid w:val="00AE6D23"/>
    <w:rsid w:val="00AF02C2"/>
    <w:rsid w:val="00AF6B6F"/>
    <w:rsid w:val="00B00FA7"/>
    <w:rsid w:val="00B0270D"/>
    <w:rsid w:val="00B066E7"/>
    <w:rsid w:val="00B06EBB"/>
    <w:rsid w:val="00B13CBE"/>
    <w:rsid w:val="00B14B3A"/>
    <w:rsid w:val="00B14CDA"/>
    <w:rsid w:val="00B23B16"/>
    <w:rsid w:val="00B31FB5"/>
    <w:rsid w:val="00B32103"/>
    <w:rsid w:val="00B34DFB"/>
    <w:rsid w:val="00B36526"/>
    <w:rsid w:val="00B407DA"/>
    <w:rsid w:val="00B4188A"/>
    <w:rsid w:val="00B458B4"/>
    <w:rsid w:val="00B45B30"/>
    <w:rsid w:val="00B46143"/>
    <w:rsid w:val="00B51BEB"/>
    <w:rsid w:val="00B51FCB"/>
    <w:rsid w:val="00B54E22"/>
    <w:rsid w:val="00B556A1"/>
    <w:rsid w:val="00B66960"/>
    <w:rsid w:val="00B678B2"/>
    <w:rsid w:val="00B7431A"/>
    <w:rsid w:val="00B76B75"/>
    <w:rsid w:val="00B90035"/>
    <w:rsid w:val="00BA6051"/>
    <w:rsid w:val="00BB0FC4"/>
    <w:rsid w:val="00BB25E3"/>
    <w:rsid w:val="00BB4961"/>
    <w:rsid w:val="00BB6672"/>
    <w:rsid w:val="00BC0553"/>
    <w:rsid w:val="00BC1F8B"/>
    <w:rsid w:val="00BD384A"/>
    <w:rsid w:val="00BD3DAF"/>
    <w:rsid w:val="00BD4D35"/>
    <w:rsid w:val="00BE13BA"/>
    <w:rsid w:val="00BE1E2D"/>
    <w:rsid w:val="00BE213E"/>
    <w:rsid w:val="00BE4BEA"/>
    <w:rsid w:val="00BE4E18"/>
    <w:rsid w:val="00BE5875"/>
    <w:rsid w:val="00BE7166"/>
    <w:rsid w:val="00BE769E"/>
    <w:rsid w:val="00BF1DDA"/>
    <w:rsid w:val="00BF3241"/>
    <w:rsid w:val="00BF336D"/>
    <w:rsid w:val="00BF34BC"/>
    <w:rsid w:val="00BF7706"/>
    <w:rsid w:val="00C00FA6"/>
    <w:rsid w:val="00C142E2"/>
    <w:rsid w:val="00C144D5"/>
    <w:rsid w:val="00C15FCB"/>
    <w:rsid w:val="00C17B03"/>
    <w:rsid w:val="00C266E1"/>
    <w:rsid w:val="00C26C2B"/>
    <w:rsid w:val="00C301F7"/>
    <w:rsid w:val="00C325D6"/>
    <w:rsid w:val="00C337C1"/>
    <w:rsid w:val="00C50807"/>
    <w:rsid w:val="00C52373"/>
    <w:rsid w:val="00C61D10"/>
    <w:rsid w:val="00C711BE"/>
    <w:rsid w:val="00C73704"/>
    <w:rsid w:val="00C90C6A"/>
    <w:rsid w:val="00C92574"/>
    <w:rsid w:val="00C932AF"/>
    <w:rsid w:val="00C97CFF"/>
    <w:rsid w:val="00C97DEB"/>
    <w:rsid w:val="00CB0DDD"/>
    <w:rsid w:val="00CB39BC"/>
    <w:rsid w:val="00CB5657"/>
    <w:rsid w:val="00CB6EEE"/>
    <w:rsid w:val="00CB7387"/>
    <w:rsid w:val="00CC00D8"/>
    <w:rsid w:val="00CC1A2B"/>
    <w:rsid w:val="00CC2043"/>
    <w:rsid w:val="00CC2177"/>
    <w:rsid w:val="00CC2E13"/>
    <w:rsid w:val="00CC30C9"/>
    <w:rsid w:val="00CC3A9F"/>
    <w:rsid w:val="00CC48A5"/>
    <w:rsid w:val="00CC7411"/>
    <w:rsid w:val="00CD5A9A"/>
    <w:rsid w:val="00CE4E99"/>
    <w:rsid w:val="00CE545B"/>
    <w:rsid w:val="00CE6EDF"/>
    <w:rsid w:val="00CF3057"/>
    <w:rsid w:val="00CF48C8"/>
    <w:rsid w:val="00D0031D"/>
    <w:rsid w:val="00D03F6A"/>
    <w:rsid w:val="00D044B4"/>
    <w:rsid w:val="00D11455"/>
    <w:rsid w:val="00D11C8B"/>
    <w:rsid w:val="00D212D2"/>
    <w:rsid w:val="00D214D7"/>
    <w:rsid w:val="00D21DA5"/>
    <w:rsid w:val="00D24B39"/>
    <w:rsid w:val="00D408ED"/>
    <w:rsid w:val="00D42344"/>
    <w:rsid w:val="00D426C5"/>
    <w:rsid w:val="00D434C3"/>
    <w:rsid w:val="00D43D74"/>
    <w:rsid w:val="00D454D3"/>
    <w:rsid w:val="00D5082E"/>
    <w:rsid w:val="00D5284F"/>
    <w:rsid w:val="00D544C8"/>
    <w:rsid w:val="00D54D9E"/>
    <w:rsid w:val="00D61CB7"/>
    <w:rsid w:val="00D63AF8"/>
    <w:rsid w:val="00D71411"/>
    <w:rsid w:val="00D74298"/>
    <w:rsid w:val="00D76B31"/>
    <w:rsid w:val="00D972E8"/>
    <w:rsid w:val="00DA5763"/>
    <w:rsid w:val="00DA6886"/>
    <w:rsid w:val="00DB0A3F"/>
    <w:rsid w:val="00DB64A7"/>
    <w:rsid w:val="00DC394D"/>
    <w:rsid w:val="00DC6619"/>
    <w:rsid w:val="00DC6D37"/>
    <w:rsid w:val="00DD2509"/>
    <w:rsid w:val="00DD283D"/>
    <w:rsid w:val="00DD4765"/>
    <w:rsid w:val="00DD5460"/>
    <w:rsid w:val="00DE01A1"/>
    <w:rsid w:val="00DE3BDA"/>
    <w:rsid w:val="00DE4850"/>
    <w:rsid w:val="00DE565C"/>
    <w:rsid w:val="00DE58FB"/>
    <w:rsid w:val="00DE6B3D"/>
    <w:rsid w:val="00DE6F41"/>
    <w:rsid w:val="00DF12FF"/>
    <w:rsid w:val="00DF5E41"/>
    <w:rsid w:val="00DF6D62"/>
    <w:rsid w:val="00E135A2"/>
    <w:rsid w:val="00E15381"/>
    <w:rsid w:val="00E16B90"/>
    <w:rsid w:val="00E24A7C"/>
    <w:rsid w:val="00E324FC"/>
    <w:rsid w:val="00E32F61"/>
    <w:rsid w:val="00E3496C"/>
    <w:rsid w:val="00E35952"/>
    <w:rsid w:val="00E36379"/>
    <w:rsid w:val="00E42967"/>
    <w:rsid w:val="00E42E23"/>
    <w:rsid w:val="00E43B7D"/>
    <w:rsid w:val="00E50445"/>
    <w:rsid w:val="00E50B7E"/>
    <w:rsid w:val="00E52756"/>
    <w:rsid w:val="00E53A41"/>
    <w:rsid w:val="00E56A26"/>
    <w:rsid w:val="00E61983"/>
    <w:rsid w:val="00E619CD"/>
    <w:rsid w:val="00E64DA8"/>
    <w:rsid w:val="00E66921"/>
    <w:rsid w:val="00E677F2"/>
    <w:rsid w:val="00E7358D"/>
    <w:rsid w:val="00E75630"/>
    <w:rsid w:val="00E7677D"/>
    <w:rsid w:val="00E770E9"/>
    <w:rsid w:val="00E81510"/>
    <w:rsid w:val="00E839B5"/>
    <w:rsid w:val="00E83A40"/>
    <w:rsid w:val="00E846A7"/>
    <w:rsid w:val="00E84C0F"/>
    <w:rsid w:val="00E9168F"/>
    <w:rsid w:val="00E92303"/>
    <w:rsid w:val="00E947BE"/>
    <w:rsid w:val="00EA42E4"/>
    <w:rsid w:val="00EB10C6"/>
    <w:rsid w:val="00EC3D33"/>
    <w:rsid w:val="00EC4446"/>
    <w:rsid w:val="00ED5698"/>
    <w:rsid w:val="00ED6684"/>
    <w:rsid w:val="00ED6A74"/>
    <w:rsid w:val="00ED7836"/>
    <w:rsid w:val="00EE0884"/>
    <w:rsid w:val="00EE516B"/>
    <w:rsid w:val="00EF07C1"/>
    <w:rsid w:val="00EF2124"/>
    <w:rsid w:val="00EF64D7"/>
    <w:rsid w:val="00EF6779"/>
    <w:rsid w:val="00F05053"/>
    <w:rsid w:val="00F06872"/>
    <w:rsid w:val="00F101AC"/>
    <w:rsid w:val="00F10612"/>
    <w:rsid w:val="00F11961"/>
    <w:rsid w:val="00F12021"/>
    <w:rsid w:val="00F252A9"/>
    <w:rsid w:val="00F37824"/>
    <w:rsid w:val="00F4055D"/>
    <w:rsid w:val="00F40AC2"/>
    <w:rsid w:val="00F413C6"/>
    <w:rsid w:val="00F41C36"/>
    <w:rsid w:val="00F41F2B"/>
    <w:rsid w:val="00F44D20"/>
    <w:rsid w:val="00F6208E"/>
    <w:rsid w:val="00F6244B"/>
    <w:rsid w:val="00F62F36"/>
    <w:rsid w:val="00F6709E"/>
    <w:rsid w:val="00F670B1"/>
    <w:rsid w:val="00F73424"/>
    <w:rsid w:val="00F74F56"/>
    <w:rsid w:val="00F7539F"/>
    <w:rsid w:val="00F76CA2"/>
    <w:rsid w:val="00F77FEB"/>
    <w:rsid w:val="00F800EC"/>
    <w:rsid w:val="00F82ED2"/>
    <w:rsid w:val="00F85855"/>
    <w:rsid w:val="00F87F40"/>
    <w:rsid w:val="00F932A8"/>
    <w:rsid w:val="00F944CE"/>
    <w:rsid w:val="00FA24DB"/>
    <w:rsid w:val="00FB014E"/>
    <w:rsid w:val="00FB60A9"/>
    <w:rsid w:val="00FC1E86"/>
    <w:rsid w:val="00FC3BCB"/>
    <w:rsid w:val="00FC5002"/>
    <w:rsid w:val="00FD7F78"/>
    <w:rsid w:val="00FE049D"/>
    <w:rsid w:val="00FE0683"/>
    <w:rsid w:val="00FE1B71"/>
    <w:rsid w:val="00FE3AE6"/>
    <w:rsid w:val="00FE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B0DE2"/>
  <w15:docId w15:val="{962A06D1-FE08-408E-BF09-3160B6D5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HU" w:eastAsia="hu-H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3330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76B31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54219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25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2512A"/>
  </w:style>
  <w:style w:type="paragraph" w:styleId="llb">
    <w:name w:val="footer"/>
    <w:basedOn w:val="Norml"/>
    <w:link w:val="llbChar"/>
    <w:uiPriority w:val="99"/>
    <w:unhideWhenUsed/>
    <w:rsid w:val="005251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2512A"/>
  </w:style>
  <w:style w:type="character" w:customStyle="1" w:styleId="Cmsor2Char">
    <w:name w:val="Címsor 2 Char"/>
    <w:basedOn w:val="Bekezdsalapbettpusa"/>
    <w:link w:val="Cmsor2"/>
    <w:uiPriority w:val="9"/>
    <w:rsid w:val="00D76B31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1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1B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CCAA3238B7C47FC902DFEF4F20FCF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42262F1-440C-429F-9600-3E46D330B450}"/>
      </w:docPartPr>
      <w:docPartBody>
        <w:p w:rsidR="00796C26" w:rsidRDefault="001B04C2" w:rsidP="001B04C2">
          <w:pPr>
            <w:pStyle w:val="4CCAA3238B7C47FC902DFEF4F20FCFD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B6C7BE8EABA4EABA895ECFF81A4255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E42350F-CC87-48E1-AAED-FEF89F00A178}"/>
      </w:docPartPr>
      <w:docPartBody>
        <w:p w:rsidR="00796C26" w:rsidRDefault="001B04C2" w:rsidP="001B04C2">
          <w:pPr>
            <w:pStyle w:val="BB6C7BE8EABA4EABA895ECFF81A4255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21A6EEFDD2F4750ACA9E6848CB3BE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941D580-264C-45CD-826E-8CB4E5F7937B}"/>
      </w:docPartPr>
      <w:docPartBody>
        <w:p w:rsidR="00796C26" w:rsidRDefault="001B04C2" w:rsidP="001B04C2">
          <w:pPr>
            <w:pStyle w:val="C21A6EEFDD2F4750ACA9E6848CB3BE6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5748FE9C7A646D384989F99B3280A9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BA88FD4-0577-4CA3-9F88-78384195871B}"/>
      </w:docPartPr>
      <w:docPartBody>
        <w:p w:rsidR="00796C26" w:rsidRDefault="001B04C2" w:rsidP="001B04C2">
          <w:pPr>
            <w:pStyle w:val="75748FE9C7A646D384989F99B3280A9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0BC1008833A45BBBCD9B1943FBDDF3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E185F0-CD37-490B-B463-78969C85872C}"/>
      </w:docPartPr>
      <w:docPartBody>
        <w:p w:rsidR="00796C26" w:rsidRDefault="001B04C2" w:rsidP="001B04C2">
          <w:pPr>
            <w:pStyle w:val="60BC1008833A45BBBCD9B1943FBDDF3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F76D95F848942FD8A448B37EC8CB8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E360166-3E40-4F1B-974B-59857D204864}"/>
      </w:docPartPr>
      <w:docPartBody>
        <w:p w:rsidR="00796C26" w:rsidRDefault="001B04C2" w:rsidP="001B04C2">
          <w:pPr>
            <w:pStyle w:val="1F76D95F848942FD8A448B37EC8CB88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8B8C1989AFE4C9D9B847523844001E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21A701-2E42-4428-9400-9916F3F96CBA}"/>
      </w:docPartPr>
      <w:docPartBody>
        <w:p w:rsidR="00796C26" w:rsidRDefault="001B04C2" w:rsidP="001B04C2">
          <w:pPr>
            <w:pStyle w:val="A8B8C1989AFE4C9D9B847523844001E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31AC146D97E49F2A1E97DD5053DB4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2245D3-DE2B-43B5-A25B-36B5B5EB698E}"/>
      </w:docPartPr>
      <w:docPartBody>
        <w:p w:rsidR="00796C26" w:rsidRDefault="001B04C2" w:rsidP="001B04C2">
          <w:pPr>
            <w:pStyle w:val="B31AC146D97E49F2A1E97DD5053DB4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B804B2837614EC3B09353FDBEA0E2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916793-497F-413F-800F-6B0219489278}"/>
      </w:docPartPr>
      <w:docPartBody>
        <w:p w:rsidR="00C02A9B" w:rsidRDefault="00796C26" w:rsidP="00796C26">
          <w:pPr>
            <w:pStyle w:val="0B804B2837614EC3B09353FDBEA0E2C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CEE86998C6F4B12965FF6BDA893B1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E03698F-DEF9-4A91-B1D9-7AC2C721D2CE}"/>
      </w:docPartPr>
      <w:docPartBody>
        <w:p w:rsidR="00C02A9B" w:rsidRDefault="00796C26" w:rsidP="00796C26">
          <w:pPr>
            <w:pStyle w:val="0CEE86998C6F4B12965FF6BDA893B10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78A55F65F6C412FBDA61D0D256F0A9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B04A16-6674-4B7B-8C1B-F62AB2B2F494}"/>
      </w:docPartPr>
      <w:docPartBody>
        <w:p w:rsidR="00C02A9B" w:rsidRDefault="00796C26" w:rsidP="00796C26">
          <w:pPr>
            <w:pStyle w:val="878A55F65F6C412FBDA61D0D256F0A9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5C"/>
    <w:rsid w:val="00140FB3"/>
    <w:rsid w:val="001B04C2"/>
    <w:rsid w:val="002C7B9E"/>
    <w:rsid w:val="003013F2"/>
    <w:rsid w:val="00343C9E"/>
    <w:rsid w:val="00460B30"/>
    <w:rsid w:val="004F590E"/>
    <w:rsid w:val="005B1040"/>
    <w:rsid w:val="005B64FE"/>
    <w:rsid w:val="00627A3F"/>
    <w:rsid w:val="00714BC0"/>
    <w:rsid w:val="00744E05"/>
    <w:rsid w:val="00796C26"/>
    <w:rsid w:val="0082298C"/>
    <w:rsid w:val="0083548A"/>
    <w:rsid w:val="00883832"/>
    <w:rsid w:val="00884193"/>
    <w:rsid w:val="009B5A4D"/>
    <w:rsid w:val="00A26A1C"/>
    <w:rsid w:val="00A9256B"/>
    <w:rsid w:val="00AC6435"/>
    <w:rsid w:val="00BE7166"/>
    <w:rsid w:val="00C02A9B"/>
    <w:rsid w:val="00C53190"/>
    <w:rsid w:val="00D212D2"/>
    <w:rsid w:val="00D8008B"/>
    <w:rsid w:val="00DC795C"/>
    <w:rsid w:val="00F114F2"/>
    <w:rsid w:val="00F7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hu-HU" w:eastAsia="hu-H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6C26"/>
    <w:rPr>
      <w:color w:val="808080"/>
    </w:rPr>
  </w:style>
  <w:style w:type="paragraph" w:customStyle="1" w:styleId="81F31DE58D1E4ED7B4F72ED7D1171EBE">
    <w:name w:val="81F31DE58D1E4ED7B4F72ED7D1171EBE"/>
    <w:rsid w:val="00F114F2"/>
  </w:style>
  <w:style w:type="paragraph" w:customStyle="1" w:styleId="4CCAA3238B7C47FC902DFEF4F20FCFD6">
    <w:name w:val="4CCAA3238B7C47FC902DFEF4F20FCFD6"/>
    <w:rsid w:val="001B04C2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BB6C7BE8EABA4EABA895ECFF81A42559">
    <w:name w:val="BB6C7BE8EABA4EABA895ECFF81A42559"/>
    <w:rsid w:val="001B04C2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C21A6EEFDD2F4750ACA9E6848CB3BE67">
    <w:name w:val="C21A6EEFDD2F4750ACA9E6848CB3BE67"/>
    <w:rsid w:val="001B04C2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75748FE9C7A646D384989F99B3280A95">
    <w:name w:val="75748FE9C7A646D384989F99B3280A95"/>
    <w:rsid w:val="001B04C2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60BC1008833A45BBBCD9B1943FBDDF3F">
    <w:name w:val="60BC1008833A45BBBCD9B1943FBDDF3F"/>
    <w:rsid w:val="001B04C2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1F76D95F848942FD8A448B37EC8CB885">
    <w:name w:val="1F76D95F848942FD8A448B37EC8CB885"/>
    <w:rsid w:val="001B04C2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A8B8C1989AFE4C9D9B847523844001E0">
    <w:name w:val="A8B8C1989AFE4C9D9B847523844001E0"/>
    <w:rsid w:val="001B04C2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CF49704722714CDCB9859AE1DF508EBE">
    <w:name w:val="CF49704722714CDCB9859AE1DF508EBE"/>
    <w:rsid w:val="001B04C2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B31AC146D97E49F2A1E97DD5053DB4D5">
    <w:name w:val="B31AC146D97E49F2A1E97DD5053DB4D5"/>
    <w:rsid w:val="001B04C2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0B804B2837614EC3B09353FDBEA0E2CE">
    <w:name w:val="0B804B2837614EC3B09353FDBEA0E2CE"/>
    <w:rsid w:val="00796C26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0CEE86998C6F4B12965FF6BDA893B103">
    <w:name w:val="0CEE86998C6F4B12965FF6BDA893B103"/>
    <w:rsid w:val="00796C26"/>
    <w:pPr>
      <w:spacing w:line="259" w:lineRule="auto"/>
    </w:pPr>
    <w:rPr>
      <w:kern w:val="0"/>
      <w:sz w:val="22"/>
      <w:szCs w:val="22"/>
      <w14:ligatures w14:val="none"/>
    </w:rPr>
  </w:style>
  <w:style w:type="paragraph" w:customStyle="1" w:styleId="878A55F65F6C412FBDA61D0D256F0A91">
    <w:name w:val="878A55F65F6C412FBDA61D0D256F0A91"/>
    <w:rsid w:val="00796C26"/>
    <w:pPr>
      <w:spacing w:line="259" w:lineRule="auto"/>
    </w:pPr>
    <w:rPr>
      <w:kern w:val="0"/>
      <w:sz w:val="22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A7B36-7402-4AC9-9340-26577542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2434</TotalTime>
  <Pages>5</Pages>
  <Words>1540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Fábián Anikó Ivett</dc:creator>
  <cp:lastModifiedBy>Burka Éva</cp:lastModifiedBy>
  <cp:revision>819</cp:revision>
  <cp:lastPrinted>2025-04-01T12:43:00Z</cp:lastPrinted>
  <dcterms:created xsi:type="dcterms:W3CDTF">2025-01-17T07:20:00Z</dcterms:created>
  <dcterms:modified xsi:type="dcterms:W3CDTF">2025-04-07T10:05:00Z</dcterms:modified>
</cp:coreProperties>
</file>